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93C25" w14:textId="77777777" w:rsidR="00754937" w:rsidRDefault="00754937" w:rsidP="00754937">
      <w:pPr>
        <w:shd w:val="clear" w:color="auto" w:fill="FFFFFF"/>
        <w:ind w:right="-716"/>
        <w:jc w:val="both"/>
        <w:rPr>
          <w:szCs w:val="22"/>
          <w:lang w:val="en-GB"/>
        </w:rPr>
      </w:pPr>
    </w:p>
    <w:p w14:paraId="23351602" w14:textId="7BF2BF84" w:rsidR="00754937" w:rsidRPr="009147B8" w:rsidRDefault="00754937" w:rsidP="00754937">
      <w:pPr>
        <w:ind w:right="-720"/>
        <w:jc w:val="center"/>
        <w:rPr>
          <w:b/>
          <w:sz w:val="24"/>
          <w:szCs w:val="28"/>
          <w:lang w:val="en-GB"/>
        </w:rPr>
      </w:pPr>
      <w:r w:rsidRPr="009147B8">
        <w:rPr>
          <w:b/>
          <w:sz w:val="24"/>
          <w:szCs w:val="28"/>
          <w:lang w:val="en-GB"/>
        </w:rPr>
        <w:t>JOB VACANCIES 202</w:t>
      </w:r>
      <w:r w:rsidR="008A5A4A">
        <w:rPr>
          <w:b/>
          <w:sz w:val="24"/>
          <w:szCs w:val="28"/>
          <w:lang w:val="en-GB"/>
        </w:rPr>
        <w:t>6</w:t>
      </w:r>
      <w:r w:rsidRPr="009147B8">
        <w:rPr>
          <w:b/>
          <w:sz w:val="24"/>
          <w:szCs w:val="28"/>
          <w:lang w:val="en-GB"/>
        </w:rPr>
        <w:t>-202</w:t>
      </w:r>
      <w:r w:rsidR="008A5A4A">
        <w:rPr>
          <w:b/>
          <w:sz w:val="24"/>
          <w:szCs w:val="28"/>
          <w:lang w:val="en-GB"/>
        </w:rPr>
        <w:t>7</w:t>
      </w:r>
    </w:p>
    <w:p w14:paraId="469A17E7" w14:textId="7DCB4BFB" w:rsidR="00754937" w:rsidRPr="009147B8" w:rsidRDefault="00754937" w:rsidP="00754937">
      <w:pPr>
        <w:ind w:right="-720"/>
        <w:jc w:val="center"/>
        <w:rPr>
          <w:b/>
          <w:sz w:val="24"/>
          <w:szCs w:val="28"/>
        </w:rPr>
      </w:pPr>
      <w:r w:rsidRPr="009147B8">
        <w:rPr>
          <w:b/>
          <w:sz w:val="24"/>
          <w:szCs w:val="28"/>
        </w:rPr>
        <w:t>UNIVERSITY OF NEW YORK TIRANA</w:t>
      </w:r>
    </w:p>
    <w:p w14:paraId="61A80534" w14:textId="2B843AD1" w:rsidR="00754937" w:rsidRPr="009147B8" w:rsidRDefault="00754937" w:rsidP="00754937">
      <w:pPr>
        <w:ind w:right="-720"/>
        <w:jc w:val="center"/>
        <w:rPr>
          <w:b/>
          <w:sz w:val="24"/>
          <w:szCs w:val="28"/>
          <w:lang w:val="en-GB"/>
        </w:rPr>
      </w:pPr>
      <w:r w:rsidRPr="009147B8">
        <w:rPr>
          <w:b/>
          <w:sz w:val="24"/>
          <w:szCs w:val="28"/>
        </w:rPr>
        <w:t>ALBANIA</w:t>
      </w:r>
    </w:p>
    <w:p w14:paraId="2093D635" w14:textId="77777777" w:rsidR="00754937" w:rsidRPr="00C04797" w:rsidRDefault="00754937" w:rsidP="00754937">
      <w:pPr>
        <w:ind w:right="-720"/>
        <w:jc w:val="both"/>
        <w:rPr>
          <w:szCs w:val="22"/>
          <w:lang w:val="en-GB"/>
        </w:rPr>
      </w:pPr>
    </w:p>
    <w:p w14:paraId="628D6833" w14:textId="77777777" w:rsidR="00754937" w:rsidRPr="00C04797" w:rsidRDefault="00754937" w:rsidP="00754937">
      <w:pPr>
        <w:ind w:right="-720"/>
        <w:jc w:val="both"/>
        <w:rPr>
          <w:szCs w:val="22"/>
          <w:lang w:val="en-GB"/>
        </w:rPr>
      </w:pPr>
    </w:p>
    <w:p w14:paraId="09112F04" w14:textId="39669D88" w:rsidR="009147B8" w:rsidRDefault="00754937" w:rsidP="009147B8">
      <w:pPr>
        <w:ind w:right="-720"/>
        <w:jc w:val="both"/>
      </w:pPr>
      <w:r w:rsidRPr="00C04797">
        <w:rPr>
          <w:szCs w:val="22"/>
          <w:lang w:val="en-GB"/>
        </w:rPr>
        <w:t>The University of New York Tirana (UNYT) [</w:t>
      </w:r>
      <w:hyperlink r:id="rId7" w:history="1">
        <w:r w:rsidRPr="00C04797">
          <w:rPr>
            <w:rStyle w:val="Hyperlink"/>
            <w:rFonts w:eastAsiaTheme="majorEastAsia"/>
            <w:szCs w:val="22"/>
            <w:lang w:val="en-GB"/>
          </w:rPr>
          <w:t>http://www.unyt.edu.al</w:t>
        </w:r>
      </w:hyperlink>
      <w:r w:rsidRPr="00C04797">
        <w:rPr>
          <w:szCs w:val="22"/>
          <w:lang w:val="en-GB"/>
        </w:rPr>
        <w:t>],</w:t>
      </w:r>
      <w:r w:rsidR="009147B8">
        <w:rPr>
          <w:szCs w:val="22"/>
          <w:lang w:val="en-GB"/>
        </w:rPr>
        <w:t xml:space="preserve"> </w:t>
      </w:r>
      <w:r w:rsidR="009147B8">
        <w:t xml:space="preserve">a leading private higher education institution in </w:t>
      </w:r>
      <w:r w:rsidR="009147B8" w:rsidRPr="00C04797">
        <w:rPr>
          <w:szCs w:val="22"/>
          <w:lang w:val="en-GB"/>
        </w:rPr>
        <w:t>Albania</w:t>
      </w:r>
      <w:r w:rsidR="009147B8">
        <w:t xml:space="preserve">, invites applications for faculty positions in Architecture and Design within its expanding Department of Architecture and Design, part of the Faculty of Engineering and Architecture. </w:t>
      </w:r>
      <w:r w:rsidR="00A62146" w:rsidRPr="00A62146">
        <w:t>Now in an active phase of growth, the Department is defined by ambitious goals in academic excellence, pedagogical innovation, and research expansion.</w:t>
      </w:r>
      <w:r w:rsidR="009147B8">
        <w:t xml:space="preserve"> We are seeking highly motivated and visionary individuals eager to contribute to this evolving academic community.</w:t>
      </w:r>
    </w:p>
    <w:p w14:paraId="6E383FAF" w14:textId="77777777" w:rsidR="009147B8" w:rsidRDefault="009147B8" w:rsidP="009147B8">
      <w:pPr>
        <w:ind w:right="-720"/>
        <w:jc w:val="both"/>
      </w:pPr>
      <w:r>
        <w:t>Ideal candidates will demonstrate both academic competence and human depth. We are seeking individuals who value professionalism, collaboration, integrity, and curiosity as much as disciplinary expertise. We are particularly interested in educators who:</w:t>
      </w:r>
    </w:p>
    <w:p w14:paraId="70EF145A" w14:textId="7BF32666" w:rsidR="009147B8" w:rsidRDefault="009147B8" w:rsidP="0019298C">
      <w:pPr>
        <w:pStyle w:val="ListParagraph"/>
        <w:numPr>
          <w:ilvl w:val="0"/>
          <w:numId w:val="5"/>
        </w:numPr>
        <w:ind w:right="-720"/>
        <w:jc w:val="both"/>
      </w:pPr>
      <w:r>
        <w:t>Can enrich the Department’s teaching and research profile through innovative approaches and critical engagement.</w:t>
      </w:r>
    </w:p>
    <w:p w14:paraId="23540F1C" w14:textId="77777777" w:rsidR="009147B8" w:rsidRDefault="009147B8" w:rsidP="00651DA1">
      <w:pPr>
        <w:pStyle w:val="ListParagraph"/>
        <w:numPr>
          <w:ilvl w:val="0"/>
          <w:numId w:val="5"/>
        </w:numPr>
        <w:ind w:right="-720"/>
        <w:jc w:val="both"/>
      </w:pPr>
      <w:r>
        <w:t>Are proactive in building internal and external networks, and in developing or leading research projects and academic initiatives.</w:t>
      </w:r>
    </w:p>
    <w:p w14:paraId="3B585A98" w14:textId="77777777" w:rsidR="009147B8" w:rsidRDefault="009147B8" w:rsidP="0047459B">
      <w:pPr>
        <w:pStyle w:val="ListParagraph"/>
        <w:numPr>
          <w:ilvl w:val="0"/>
          <w:numId w:val="5"/>
        </w:numPr>
        <w:ind w:right="-720"/>
        <w:jc w:val="both"/>
      </w:pPr>
      <w:r>
        <w:t>Show cultural sensitivity, adaptability, and openness to working within a dynamic and international environment.</w:t>
      </w:r>
    </w:p>
    <w:p w14:paraId="26BE9092" w14:textId="1DCC229B" w:rsidR="009147B8" w:rsidRDefault="009147B8" w:rsidP="0047459B">
      <w:pPr>
        <w:pStyle w:val="ListParagraph"/>
        <w:numPr>
          <w:ilvl w:val="0"/>
          <w:numId w:val="5"/>
        </w:numPr>
        <w:ind w:right="-720"/>
        <w:jc w:val="both"/>
      </w:pPr>
      <w:r>
        <w:t>Possess native or near-native fluency in English, along with a genuine commitment to mentoring students and colleagues.</w:t>
      </w:r>
    </w:p>
    <w:p w14:paraId="339A29B4" w14:textId="77777777" w:rsidR="004B450D" w:rsidRDefault="004B450D" w:rsidP="009147B8">
      <w:pPr>
        <w:ind w:right="-720"/>
        <w:jc w:val="both"/>
      </w:pPr>
      <w:r w:rsidRPr="004B450D">
        <w:t xml:space="preserve">At the Department of Architecture and Design at UNYT, we value human qualities as much as formal achievements. Above all, we value respect, intelligence, and a collaborative spirit, and we welcome individuals whose ambitions are guided by purpose rather than prestige. </w:t>
      </w:r>
    </w:p>
    <w:p w14:paraId="6AA11B21" w14:textId="018E4A21" w:rsidR="009147B8" w:rsidRDefault="009147B8" w:rsidP="009147B8">
      <w:pPr>
        <w:ind w:right="-720"/>
        <w:jc w:val="both"/>
      </w:pPr>
      <w:r w:rsidRPr="009147B8">
        <w:t xml:space="preserve">While a Ph.D. or higher degree is required, we are looking for individuals who will actively shape the future of our department: educators, researchers, and designers who view academia as a shared endeavor of learning, building, and inspiring, not </w:t>
      </w:r>
      <w:r w:rsidR="004B450D">
        <w:t xml:space="preserve">just </w:t>
      </w:r>
      <w:r w:rsidRPr="009147B8">
        <w:t>as a profession.</w:t>
      </w:r>
    </w:p>
    <w:p w14:paraId="17B1E4BA" w14:textId="77777777" w:rsidR="009147B8" w:rsidRPr="00C04797" w:rsidRDefault="009147B8" w:rsidP="009147B8">
      <w:pPr>
        <w:ind w:right="-720"/>
        <w:jc w:val="both"/>
        <w:rPr>
          <w:szCs w:val="22"/>
          <w:lang w:val="en-GB"/>
        </w:rPr>
      </w:pPr>
    </w:p>
    <w:p w14:paraId="29457D5F" w14:textId="5AF1B9D2" w:rsidR="00754937" w:rsidRPr="00C04797" w:rsidRDefault="00754937" w:rsidP="00E85579">
      <w:pPr>
        <w:spacing w:line="360" w:lineRule="auto"/>
        <w:ind w:right="-720"/>
        <w:jc w:val="both"/>
        <w:rPr>
          <w:szCs w:val="22"/>
          <w:lang w:val="en-GB"/>
        </w:rPr>
      </w:pPr>
      <w:bookmarkStart w:id="0" w:name="_Hlk165297564"/>
      <w:r w:rsidRPr="00C04797">
        <w:rPr>
          <w:b/>
          <w:szCs w:val="22"/>
          <w:lang w:val="en-GB"/>
        </w:rPr>
        <w:t>VACANCY TYPE</w:t>
      </w:r>
      <w:r w:rsidRPr="00C04797">
        <w:rPr>
          <w:szCs w:val="22"/>
          <w:lang w:val="en-GB"/>
        </w:rPr>
        <w:t xml:space="preserve">: </w:t>
      </w:r>
      <w:r w:rsidR="00374707" w:rsidRPr="00C04797">
        <w:rPr>
          <w:szCs w:val="22"/>
          <w:lang w:val="en-GB"/>
        </w:rPr>
        <w:t>Lecturer, Associate Professor, Full Professor</w:t>
      </w:r>
    </w:p>
    <w:p w14:paraId="4C8AE830" w14:textId="633261E1" w:rsidR="00754937" w:rsidRPr="00C04797" w:rsidRDefault="00754937" w:rsidP="00E85579">
      <w:pPr>
        <w:spacing w:line="360" w:lineRule="auto"/>
        <w:ind w:right="-720"/>
        <w:jc w:val="both"/>
        <w:rPr>
          <w:szCs w:val="22"/>
          <w:lang w:val="en-GB"/>
        </w:rPr>
      </w:pPr>
      <w:r w:rsidRPr="00C04797">
        <w:rPr>
          <w:b/>
          <w:szCs w:val="22"/>
          <w:lang w:val="en-GB"/>
        </w:rPr>
        <w:t>DISCIPLINE</w:t>
      </w:r>
      <w:r w:rsidRPr="00C04797">
        <w:rPr>
          <w:szCs w:val="22"/>
          <w:lang w:val="en-GB"/>
        </w:rPr>
        <w:t xml:space="preserve">: </w:t>
      </w:r>
      <w:r w:rsidR="00374707" w:rsidRPr="00C04797">
        <w:rPr>
          <w:szCs w:val="22"/>
          <w:lang w:val="en-GB"/>
        </w:rPr>
        <w:t>Architecture</w:t>
      </w:r>
      <w:r w:rsidR="00E85579">
        <w:rPr>
          <w:szCs w:val="22"/>
          <w:lang w:val="en-GB"/>
        </w:rPr>
        <w:t xml:space="preserve">, </w:t>
      </w:r>
      <w:r w:rsidR="00374707" w:rsidRPr="00C04797">
        <w:rPr>
          <w:szCs w:val="22"/>
          <w:lang w:val="en-GB"/>
        </w:rPr>
        <w:t>Interior Design</w:t>
      </w:r>
    </w:p>
    <w:p w14:paraId="6F8F2291" w14:textId="3244630C" w:rsidR="00754937" w:rsidRPr="00C04797" w:rsidRDefault="00754937" w:rsidP="00E85579">
      <w:pPr>
        <w:spacing w:line="360" w:lineRule="auto"/>
        <w:ind w:right="-720"/>
        <w:jc w:val="both"/>
        <w:rPr>
          <w:szCs w:val="22"/>
          <w:lang w:val="en-GB"/>
        </w:rPr>
      </w:pPr>
      <w:r w:rsidRPr="00C04797">
        <w:rPr>
          <w:b/>
          <w:szCs w:val="22"/>
          <w:lang w:val="en-GB"/>
        </w:rPr>
        <w:t>POSITION</w:t>
      </w:r>
      <w:r w:rsidRPr="00C04797">
        <w:rPr>
          <w:szCs w:val="22"/>
          <w:lang w:val="en-GB"/>
        </w:rPr>
        <w:t>: Full-Time</w:t>
      </w:r>
    </w:p>
    <w:p w14:paraId="3BB95D64" w14:textId="2F55A4A9" w:rsidR="00754937" w:rsidRDefault="00754937" w:rsidP="00E85579">
      <w:pPr>
        <w:spacing w:line="360" w:lineRule="auto"/>
        <w:ind w:right="-720"/>
        <w:jc w:val="both"/>
        <w:rPr>
          <w:szCs w:val="22"/>
          <w:lang w:val="en-GB"/>
        </w:rPr>
      </w:pPr>
      <w:r w:rsidRPr="00C04797">
        <w:rPr>
          <w:b/>
          <w:szCs w:val="22"/>
          <w:lang w:val="en-GB"/>
        </w:rPr>
        <w:t>KEY QUALIFICATIONS</w:t>
      </w:r>
      <w:r w:rsidRPr="00C04797">
        <w:rPr>
          <w:szCs w:val="22"/>
          <w:lang w:val="en-GB"/>
        </w:rPr>
        <w:t>:</w:t>
      </w:r>
      <w:r w:rsidR="00E85579">
        <w:rPr>
          <w:szCs w:val="22"/>
          <w:lang w:val="en-GB"/>
        </w:rPr>
        <w:t xml:space="preserve"> </w:t>
      </w:r>
      <w:r w:rsidR="00374707" w:rsidRPr="00C04797">
        <w:rPr>
          <w:szCs w:val="22"/>
          <w:lang w:val="en-GB"/>
        </w:rPr>
        <w:t xml:space="preserve">PhD, </w:t>
      </w:r>
      <w:r w:rsidR="00D45251" w:rsidRPr="00C04797">
        <w:rPr>
          <w:szCs w:val="22"/>
          <w:lang w:val="en-GB"/>
        </w:rPr>
        <w:t>Assoc. Prof.</w:t>
      </w:r>
      <w:r w:rsidR="00374707" w:rsidRPr="00C04797">
        <w:rPr>
          <w:szCs w:val="22"/>
          <w:lang w:val="en-GB"/>
        </w:rPr>
        <w:t>, Prof.</w:t>
      </w:r>
    </w:p>
    <w:p w14:paraId="4C0A79FA" w14:textId="7D20E385" w:rsidR="008071C0" w:rsidRPr="008071C0" w:rsidRDefault="008071C0" w:rsidP="008071C0">
      <w:pPr>
        <w:rPr>
          <w:lang w:val="en-GB"/>
        </w:rPr>
      </w:pPr>
      <w:r w:rsidRPr="008071C0">
        <w:rPr>
          <w:b/>
          <w:bCs/>
          <w:lang w:val="en-GB"/>
        </w:rPr>
        <w:t>RESPONSIBILITIES</w:t>
      </w:r>
      <w:r>
        <w:rPr>
          <w:b/>
          <w:bCs/>
          <w:lang w:val="en-GB"/>
        </w:rPr>
        <w:t xml:space="preserve">: </w:t>
      </w:r>
      <w:r w:rsidRPr="008071C0">
        <w:rPr>
          <w:lang w:val="en-GB"/>
        </w:rPr>
        <w:t>Faculty members will be expected to:</w:t>
      </w:r>
    </w:p>
    <w:p w14:paraId="48F64FA0" w14:textId="155A044B" w:rsidR="008071C0" w:rsidRPr="008071C0" w:rsidRDefault="008071C0" w:rsidP="008071C0">
      <w:pPr>
        <w:pStyle w:val="ListParagraph"/>
        <w:numPr>
          <w:ilvl w:val="0"/>
          <w:numId w:val="8"/>
        </w:numPr>
      </w:pPr>
      <w:r w:rsidRPr="008071C0">
        <w:t xml:space="preserve">Teach undergraduate and graduate courses within their area of </w:t>
      </w:r>
      <w:r w:rsidR="000C1E7C" w:rsidRPr="008071C0">
        <w:t>expertise.</w:t>
      </w:r>
    </w:p>
    <w:p w14:paraId="2C5984DE" w14:textId="612033E2" w:rsidR="008071C0" w:rsidRPr="008071C0" w:rsidRDefault="008071C0" w:rsidP="008071C0">
      <w:pPr>
        <w:pStyle w:val="ListParagraph"/>
        <w:numPr>
          <w:ilvl w:val="0"/>
          <w:numId w:val="8"/>
        </w:numPr>
      </w:pPr>
      <w:r w:rsidRPr="008071C0">
        <w:t xml:space="preserve">Contribute to academic administration, including </w:t>
      </w:r>
      <w:r w:rsidR="000C1E7C">
        <w:t xml:space="preserve">but not limited to </w:t>
      </w:r>
      <w:r w:rsidRPr="008071C0">
        <w:t xml:space="preserve">student advising, program coordination and promotion, quality assurance, and curriculum </w:t>
      </w:r>
      <w:r w:rsidR="000C1E7C" w:rsidRPr="008071C0">
        <w:t>development.</w:t>
      </w:r>
    </w:p>
    <w:p w14:paraId="014B0707" w14:textId="2B733F18" w:rsidR="008071C0" w:rsidRPr="008071C0" w:rsidRDefault="008071C0" w:rsidP="008071C0">
      <w:pPr>
        <w:pStyle w:val="ListParagraph"/>
        <w:numPr>
          <w:ilvl w:val="0"/>
          <w:numId w:val="8"/>
        </w:numPr>
      </w:pPr>
      <w:r w:rsidRPr="008071C0">
        <w:t xml:space="preserve">Participate actively in the Department’s research, projects, and academic </w:t>
      </w:r>
      <w:r w:rsidR="000C1E7C" w:rsidRPr="008071C0">
        <w:t>initiatives.</w:t>
      </w:r>
    </w:p>
    <w:p w14:paraId="36594ADF" w14:textId="1EABA490" w:rsidR="008071C0" w:rsidRPr="008071C0" w:rsidRDefault="008071C0" w:rsidP="008071C0">
      <w:pPr>
        <w:pStyle w:val="ListParagraph"/>
        <w:numPr>
          <w:ilvl w:val="0"/>
          <w:numId w:val="8"/>
        </w:numPr>
      </w:pPr>
      <w:r w:rsidRPr="008071C0">
        <w:t xml:space="preserve">Supervise undergraduate and graduate theses, fostering critical thinking and creative inquiry among </w:t>
      </w:r>
      <w:r w:rsidR="000C1E7C" w:rsidRPr="008071C0">
        <w:t>students.</w:t>
      </w:r>
    </w:p>
    <w:p w14:paraId="1A9A10C0" w14:textId="77777777" w:rsidR="008071C0" w:rsidRPr="008071C0" w:rsidRDefault="008071C0" w:rsidP="008071C0">
      <w:pPr>
        <w:pStyle w:val="ListParagraph"/>
        <w:numPr>
          <w:ilvl w:val="0"/>
          <w:numId w:val="8"/>
        </w:numPr>
      </w:pPr>
      <w:r w:rsidRPr="008071C0">
        <w:t>Support the Department’s ongoing mission to strengthen its academic profile, interdisciplinary collaborations, and engagement with the professional and cultural community.</w:t>
      </w:r>
    </w:p>
    <w:p w14:paraId="1024B8E2" w14:textId="77777777" w:rsidR="000C1E7C" w:rsidRDefault="000C1E7C" w:rsidP="008071C0">
      <w:pPr>
        <w:rPr>
          <w:b/>
          <w:bCs/>
          <w:lang w:val="en-GB"/>
        </w:rPr>
      </w:pPr>
    </w:p>
    <w:p w14:paraId="23815C7C" w14:textId="7F4834F6" w:rsidR="008071C0" w:rsidRPr="008071C0" w:rsidRDefault="008071C0" w:rsidP="008071C0">
      <w:pPr>
        <w:rPr>
          <w:lang w:val="en-GB"/>
        </w:rPr>
      </w:pPr>
      <w:r w:rsidRPr="008071C0">
        <w:rPr>
          <w:b/>
          <w:bCs/>
          <w:lang w:val="en-GB"/>
        </w:rPr>
        <w:t>AREAS OF EXPERTISE</w:t>
      </w:r>
      <w:r>
        <w:rPr>
          <w:b/>
          <w:bCs/>
          <w:lang w:val="en-GB"/>
        </w:rPr>
        <w:t xml:space="preserve">: </w:t>
      </w:r>
      <w:r w:rsidRPr="008071C0">
        <w:rPr>
          <w:lang w:val="en-GB"/>
        </w:rPr>
        <w:t>We welcome applications from candidates with expertise in one or more of the following fields:</w:t>
      </w:r>
    </w:p>
    <w:p w14:paraId="6B537DD7" w14:textId="77777777" w:rsidR="008071C0" w:rsidRPr="008071C0" w:rsidRDefault="008071C0" w:rsidP="008071C0">
      <w:pPr>
        <w:pStyle w:val="ListParagraph"/>
        <w:numPr>
          <w:ilvl w:val="0"/>
          <w:numId w:val="9"/>
        </w:numPr>
      </w:pPr>
      <w:r w:rsidRPr="008071C0">
        <w:t>Architectural Technology and Building Physics</w:t>
      </w:r>
    </w:p>
    <w:p w14:paraId="7D0FA2E1" w14:textId="77777777" w:rsidR="008071C0" w:rsidRPr="008071C0" w:rsidRDefault="008071C0" w:rsidP="008071C0">
      <w:pPr>
        <w:pStyle w:val="ListParagraph"/>
        <w:numPr>
          <w:ilvl w:val="0"/>
          <w:numId w:val="9"/>
        </w:numPr>
      </w:pPr>
      <w:r w:rsidRPr="008071C0">
        <w:t>Statics and Theory of Structures</w:t>
      </w:r>
    </w:p>
    <w:p w14:paraId="5BE882A7" w14:textId="77777777" w:rsidR="008071C0" w:rsidRPr="008071C0" w:rsidRDefault="008071C0" w:rsidP="008071C0">
      <w:pPr>
        <w:pStyle w:val="ListParagraph"/>
        <w:numPr>
          <w:ilvl w:val="0"/>
          <w:numId w:val="9"/>
        </w:numPr>
      </w:pPr>
      <w:r w:rsidRPr="008071C0">
        <w:t>Descriptive Geometry and Technical Drawing</w:t>
      </w:r>
    </w:p>
    <w:p w14:paraId="01E936AF" w14:textId="77777777" w:rsidR="008071C0" w:rsidRPr="008071C0" w:rsidRDefault="008071C0" w:rsidP="008071C0">
      <w:pPr>
        <w:pStyle w:val="ListParagraph"/>
        <w:numPr>
          <w:ilvl w:val="0"/>
          <w:numId w:val="9"/>
        </w:numPr>
      </w:pPr>
      <w:r w:rsidRPr="008071C0">
        <w:t>CAD and BIM Methodologies</w:t>
      </w:r>
    </w:p>
    <w:p w14:paraId="45AC3362" w14:textId="6421849D" w:rsidR="008071C0" w:rsidRDefault="008071C0" w:rsidP="008071C0">
      <w:pPr>
        <w:pStyle w:val="ListParagraph"/>
        <w:numPr>
          <w:ilvl w:val="0"/>
          <w:numId w:val="9"/>
        </w:numPr>
      </w:pPr>
      <w:r w:rsidRPr="008071C0">
        <w:t>Project</w:t>
      </w:r>
      <w:r w:rsidR="00E1489F">
        <w:t xml:space="preserve"> Management, Construction Management</w:t>
      </w:r>
      <w:r w:rsidRPr="008071C0">
        <w:t xml:space="preserve"> and Site Management</w:t>
      </w:r>
    </w:p>
    <w:p w14:paraId="1EC42B46" w14:textId="6891B8AA" w:rsidR="00754937" w:rsidRPr="00791721" w:rsidRDefault="00791721" w:rsidP="008071C0">
      <w:pPr>
        <w:rPr>
          <w:rFonts w:eastAsiaTheme="minorHAnsi" w:cstheme="minorBidi"/>
          <w:i/>
          <w:iCs/>
          <w:kern w:val="2"/>
          <w:szCs w:val="22"/>
          <w:lang w:val="en-GB"/>
          <w14:ligatures w14:val="standardContextual"/>
        </w:rPr>
      </w:pPr>
      <w:r w:rsidRPr="00791721">
        <w:rPr>
          <w:rFonts w:eastAsiaTheme="minorHAnsi" w:cstheme="minorBidi"/>
          <w:i/>
          <w:iCs/>
          <w:kern w:val="2"/>
          <w:szCs w:val="22"/>
          <w:lang w:val="en-GB"/>
          <w14:ligatures w14:val="standardContextual"/>
        </w:rPr>
        <w:t>Note: A candidate with an active profile in professional practice is a plus.</w:t>
      </w:r>
    </w:p>
    <w:p w14:paraId="25299EA1" w14:textId="77777777" w:rsidR="00791721" w:rsidRPr="00C04797" w:rsidRDefault="00791721" w:rsidP="008071C0">
      <w:pPr>
        <w:rPr>
          <w:lang w:val="en-GB"/>
        </w:rPr>
      </w:pPr>
    </w:p>
    <w:p w14:paraId="7704ABFB" w14:textId="1707107D" w:rsidR="00754937" w:rsidRPr="00C04797" w:rsidRDefault="00754937" w:rsidP="00754937">
      <w:pPr>
        <w:ind w:right="-720"/>
        <w:jc w:val="both"/>
        <w:rPr>
          <w:szCs w:val="22"/>
          <w:lang w:val="en-GB"/>
        </w:rPr>
      </w:pPr>
      <w:r w:rsidRPr="00C04797">
        <w:rPr>
          <w:b/>
          <w:szCs w:val="22"/>
          <w:lang w:val="en-GB"/>
        </w:rPr>
        <w:t>START DATE</w:t>
      </w:r>
      <w:r w:rsidRPr="00C04797">
        <w:rPr>
          <w:szCs w:val="22"/>
          <w:lang w:val="en-GB"/>
        </w:rPr>
        <w:t xml:space="preserve">: </w:t>
      </w:r>
      <w:r w:rsidR="00117D4B">
        <w:rPr>
          <w:szCs w:val="22"/>
          <w:lang w:val="en-GB"/>
        </w:rPr>
        <w:t>Fall 202</w:t>
      </w:r>
      <w:r w:rsidR="00801DD2">
        <w:rPr>
          <w:szCs w:val="22"/>
          <w:lang w:val="en-GB"/>
        </w:rPr>
        <w:t>6</w:t>
      </w:r>
    </w:p>
    <w:p w14:paraId="681803BA" w14:textId="77777777" w:rsidR="00754937" w:rsidRPr="00C04797" w:rsidRDefault="00754937" w:rsidP="00754937">
      <w:pPr>
        <w:ind w:right="-720"/>
        <w:jc w:val="both"/>
        <w:rPr>
          <w:szCs w:val="22"/>
          <w:lang w:val="en-GB"/>
        </w:rPr>
      </w:pPr>
    </w:p>
    <w:p w14:paraId="0946B98B" w14:textId="4CD175E6" w:rsidR="00754937" w:rsidRPr="00C04797" w:rsidRDefault="00754937" w:rsidP="00754937">
      <w:pPr>
        <w:ind w:right="-720"/>
        <w:jc w:val="both"/>
        <w:rPr>
          <w:szCs w:val="22"/>
          <w:lang w:val="en-GB"/>
        </w:rPr>
      </w:pPr>
      <w:r w:rsidRPr="007E581D">
        <w:rPr>
          <w:b/>
          <w:szCs w:val="22"/>
          <w:lang w:val="en-GB"/>
        </w:rPr>
        <w:t>Deadline:</w:t>
      </w:r>
      <w:r w:rsidR="00A97FFD" w:rsidRPr="007E581D">
        <w:rPr>
          <w:szCs w:val="22"/>
          <w:lang w:val="en-GB"/>
        </w:rPr>
        <w:t xml:space="preserve"> </w:t>
      </w:r>
      <w:r w:rsidR="00A03434">
        <w:rPr>
          <w:szCs w:val="22"/>
          <w:lang w:val="en-GB"/>
        </w:rPr>
        <w:t>28</w:t>
      </w:r>
      <w:r w:rsidR="00A03434" w:rsidRPr="00A03434">
        <w:rPr>
          <w:szCs w:val="22"/>
          <w:vertAlign w:val="superscript"/>
          <w:lang w:val="en-GB"/>
        </w:rPr>
        <w:t>th</w:t>
      </w:r>
      <w:r w:rsidR="00A03434">
        <w:rPr>
          <w:szCs w:val="22"/>
          <w:lang w:val="en-GB"/>
        </w:rPr>
        <w:t xml:space="preserve"> June 2026</w:t>
      </w:r>
    </w:p>
    <w:bookmarkEnd w:id="0"/>
    <w:p w14:paraId="41D304D7" w14:textId="4E774C90" w:rsidR="00754937" w:rsidRPr="00C04797" w:rsidRDefault="00754937" w:rsidP="00754937">
      <w:pPr>
        <w:ind w:right="-720"/>
        <w:jc w:val="both"/>
        <w:rPr>
          <w:szCs w:val="22"/>
          <w:lang w:val="en-GB"/>
        </w:rPr>
      </w:pPr>
      <w:r w:rsidRPr="00C04797">
        <w:rPr>
          <w:szCs w:val="22"/>
          <w:lang w:val="en-GB"/>
        </w:rPr>
        <w:t>-----------------------------------------------------------------------------------------------------------</w:t>
      </w:r>
    </w:p>
    <w:p w14:paraId="576D93CE" w14:textId="6B97026C" w:rsidR="00754937" w:rsidRPr="00C04797" w:rsidRDefault="00754937" w:rsidP="00754937">
      <w:pPr>
        <w:ind w:right="-720"/>
        <w:jc w:val="both"/>
        <w:rPr>
          <w:szCs w:val="22"/>
          <w:lang w:val="en-GB"/>
        </w:rPr>
      </w:pPr>
      <w:bookmarkStart w:id="1" w:name="_Hlk165293419"/>
      <w:r w:rsidRPr="00C04797">
        <w:rPr>
          <w:b/>
          <w:szCs w:val="22"/>
          <w:lang w:val="en-GB"/>
        </w:rPr>
        <w:t>Application</w:t>
      </w:r>
      <w:r w:rsidRPr="00C04797">
        <w:rPr>
          <w:szCs w:val="22"/>
          <w:lang w:val="en-GB"/>
        </w:rPr>
        <w:t xml:space="preserve">: </w:t>
      </w:r>
      <w:r w:rsidRPr="00C04797">
        <w:t xml:space="preserve">Qualified candidates are kindly requested to apply through our website </w:t>
      </w:r>
      <w:hyperlink r:id="rId8" w:anchor="acad-pos" w:history="1">
        <w:r w:rsidR="00091661" w:rsidRPr="00C04797">
          <w:rPr>
            <w:rStyle w:val="Hyperlink"/>
          </w:rPr>
          <w:t>https://unytold.unyt.edu.al/index.php/job-vacancies-work-with-us/#acad-pos</w:t>
        </w:r>
      </w:hyperlink>
      <w:r w:rsidR="008568F9" w:rsidRPr="00C04797">
        <w:t xml:space="preserve"> </w:t>
      </w:r>
      <w:r w:rsidRPr="00C04797">
        <w:t xml:space="preserve">or by email to </w:t>
      </w:r>
      <w:hyperlink r:id="rId9" w:history="1">
        <w:r w:rsidRPr="00C04797">
          <w:rPr>
            <w:rStyle w:val="Hyperlink"/>
          </w:rPr>
          <w:t>hr@unyt.edu.al</w:t>
        </w:r>
      </w:hyperlink>
      <w:r w:rsidRPr="00C04797">
        <w:t xml:space="preserve"> by sending the following documents:</w:t>
      </w:r>
    </w:p>
    <w:p w14:paraId="21CC2EAA" w14:textId="77777777" w:rsidR="00754937" w:rsidRPr="00C04797" w:rsidRDefault="00754937" w:rsidP="00754937">
      <w:pPr>
        <w:ind w:right="-720"/>
        <w:jc w:val="both"/>
        <w:rPr>
          <w:szCs w:val="22"/>
          <w:lang w:val="en-GB"/>
        </w:rPr>
      </w:pPr>
    </w:p>
    <w:p w14:paraId="3C91DED7" w14:textId="77777777" w:rsidR="00754937" w:rsidRPr="00C04797" w:rsidRDefault="00754937" w:rsidP="00754937">
      <w:pPr>
        <w:ind w:right="-720"/>
        <w:jc w:val="both"/>
        <w:rPr>
          <w:szCs w:val="22"/>
          <w:lang w:val="en-GB"/>
        </w:rPr>
        <w:sectPr w:rsidR="00754937" w:rsidRPr="00C04797" w:rsidSect="00754937">
          <w:headerReference w:type="default" r:id="rId10"/>
          <w:pgSz w:w="12240" w:h="15840"/>
          <w:pgMar w:top="1440" w:right="1440" w:bottom="1440" w:left="1440" w:header="708" w:footer="708" w:gutter="0"/>
          <w:cols w:space="708"/>
          <w:docGrid w:linePitch="360"/>
        </w:sectPr>
      </w:pPr>
    </w:p>
    <w:p w14:paraId="431EAA88" w14:textId="52B8EAD0" w:rsidR="00754937" w:rsidRPr="00C04797" w:rsidRDefault="00754937" w:rsidP="00754937">
      <w:pPr>
        <w:ind w:right="-720"/>
        <w:jc w:val="both"/>
        <w:rPr>
          <w:szCs w:val="22"/>
          <w:lang w:val="en-GB"/>
        </w:rPr>
      </w:pPr>
      <w:r w:rsidRPr="00C04797">
        <w:rPr>
          <w:szCs w:val="22"/>
          <w:lang w:val="en-GB"/>
        </w:rPr>
        <w:t>1.</w:t>
      </w:r>
      <w:r w:rsidR="00311F21">
        <w:rPr>
          <w:szCs w:val="22"/>
          <w:lang w:val="en-GB"/>
        </w:rPr>
        <w:t xml:space="preserve"> </w:t>
      </w:r>
      <w:r w:rsidRPr="00C04797">
        <w:rPr>
          <w:szCs w:val="22"/>
          <w:lang w:val="en-GB"/>
        </w:rPr>
        <w:t>A Letter of Application detailing key qualifications for this position;</w:t>
      </w:r>
    </w:p>
    <w:p w14:paraId="0A8107BD" w14:textId="0F1A9F7E" w:rsidR="00754937" w:rsidRPr="00C04797" w:rsidRDefault="00754937" w:rsidP="00754937">
      <w:pPr>
        <w:ind w:right="-720"/>
        <w:jc w:val="both"/>
        <w:rPr>
          <w:szCs w:val="22"/>
          <w:lang w:val="en-GB"/>
        </w:rPr>
      </w:pPr>
      <w:r w:rsidRPr="00C04797">
        <w:rPr>
          <w:szCs w:val="22"/>
          <w:lang w:val="en-GB"/>
        </w:rPr>
        <w:t>2.</w:t>
      </w:r>
      <w:r w:rsidR="00311F21">
        <w:rPr>
          <w:szCs w:val="22"/>
          <w:lang w:val="en-GB"/>
        </w:rPr>
        <w:t xml:space="preserve"> </w:t>
      </w:r>
      <w:r w:rsidRPr="00C04797">
        <w:rPr>
          <w:szCs w:val="22"/>
          <w:lang w:val="en-GB"/>
        </w:rPr>
        <w:t xml:space="preserve">A recent curriculum vitae </w:t>
      </w:r>
    </w:p>
    <w:p w14:paraId="75ECD5CA" w14:textId="4A8CDA32" w:rsidR="00754937" w:rsidRPr="00C04797" w:rsidRDefault="00754937" w:rsidP="00754937">
      <w:pPr>
        <w:ind w:right="-720"/>
        <w:jc w:val="both"/>
        <w:rPr>
          <w:szCs w:val="22"/>
          <w:lang w:val="en-GB"/>
        </w:rPr>
      </w:pPr>
      <w:r w:rsidRPr="00C04797">
        <w:rPr>
          <w:szCs w:val="22"/>
          <w:lang w:val="en-GB"/>
        </w:rPr>
        <w:t>3.</w:t>
      </w:r>
      <w:r w:rsidR="00311F21">
        <w:rPr>
          <w:szCs w:val="22"/>
          <w:lang w:val="en-GB"/>
        </w:rPr>
        <w:t xml:space="preserve"> </w:t>
      </w:r>
      <w:r w:rsidRPr="00C04797">
        <w:rPr>
          <w:szCs w:val="22"/>
          <w:lang w:val="en-GB"/>
        </w:rPr>
        <w:t xml:space="preserve">Photocopies of credentials and transcripts; </w:t>
      </w:r>
    </w:p>
    <w:p w14:paraId="4B95CF08" w14:textId="245A3F65" w:rsidR="00754937" w:rsidRPr="00C04797" w:rsidRDefault="00754937" w:rsidP="00754937">
      <w:pPr>
        <w:ind w:right="-720"/>
        <w:jc w:val="both"/>
        <w:rPr>
          <w:szCs w:val="22"/>
          <w:lang w:val="en-GB"/>
        </w:rPr>
      </w:pPr>
      <w:r w:rsidRPr="00C04797">
        <w:rPr>
          <w:szCs w:val="22"/>
          <w:lang w:val="en-GB"/>
        </w:rPr>
        <w:t>4.</w:t>
      </w:r>
      <w:r w:rsidR="00311F21">
        <w:rPr>
          <w:szCs w:val="22"/>
          <w:lang w:val="en-GB"/>
        </w:rPr>
        <w:t xml:space="preserve"> </w:t>
      </w:r>
      <w:r w:rsidRPr="00C04797">
        <w:rPr>
          <w:szCs w:val="22"/>
          <w:lang w:val="en-GB"/>
        </w:rPr>
        <w:t>A Statement of Research Interests and teaching philosophy;</w:t>
      </w:r>
    </w:p>
    <w:p w14:paraId="2C6BFE74" w14:textId="326A72D1" w:rsidR="00754937" w:rsidRPr="00C04797" w:rsidRDefault="00754937" w:rsidP="00754937">
      <w:pPr>
        <w:ind w:right="-720"/>
        <w:jc w:val="both"/>
        <w:rPr>
          <w:szCs w:val="22"/>
          <w:lang w:val="en-GB"/>
        </w:rPr>
      </w:pPr>
      <w:r w:rsidRPr="00C04797">
        <w:rPr>
          <w:szCs w:val="22"/>
          <w:lang w:val="en-GB"/>
        </w:rPr>
        <w:t>5.</w:t>
      </w:r>
      <w:r w:rsidR="00311F21">
        <w:rPr>
          <w:szCs w:val="22"/>
          <w:lang w:val="en-GB"/>
        </w:rPr>
        <w:t xml:space="preserve"> </w:t>
      </w:r>
      <w:r w:rsidRPr="00C04797">
        <w:rPr>
          <w:szCs w:val="22"/>
          <w:lang w:val="en-GB"/>
        </w:rPr>
        <w:t>Names, titles, positions, postal and e-mail addresses, phone numbers of at least three professional references.</w:t>
      </w:r>
    </w:p>
    <w:p w14:paraId="40FD34CA" w14:textId="460D61FC" w:rsidR="00754937" w:rsidRPr="00C04797" w:rsidRDefault="00754937" w:rsidP="00754937">
      <w:pPr>
        <w:ind w:right="-720"/>
        <w:jc w:val="both"/>
        <w:rPr>
          <w:szCs w:val="22"/>
          <w:lang w:val="en-GB"/>
        </w:rPr>
      </w:pPr>
    </w:p>
    <w:p w14:paraId="087F433C" w14:textId="098BD924" w:rsidR="00754937" w:rsidRPr="00C04797" w:rsidRDefault="00754937" w:rsidP="00754937">
      <w:pPr>
        <w:ind w:right="-720"/>
        <w:jc w:val="both"/>
        <w:rPr>
          <w:szCs w:val="22"/>
          <w:lang w:val="en-GB"/>
        </w:rPr>
        <w:sectPr w:rsidR="00754937" w:rsidRPr="00C04797" w:rsidSect="00754937">
          <w:type w:val="continuous"/>
          <w:pgSz w:w="12240" w:h="15840"/>
          <w:pgMar w:top="1440" w:right="1440" w:bottom="1440" w:left="1440" w:header="708" w:footer="708" w:gutter="0"/>
          <w:cols w:space="708"/>
          <w:docGrid w:linePitch="360"/>
        </w:sectPr>
      </w:pPr>
    </w:p>
    <w:p w14:paraId="15430906" w14:textId="3D04A8F5" w:rsidR="00754937" w:rsidRPr="00C04797" w:rsidRDefault="00754937" w:rsidP="00754937">
      <w:pPr>
        <w:ind w:right="-720"/>
        <w:jc w:val="both"/>
        <w:rPr>
          <w:szCs w:val="22"/>
          <w:lang w:val="en-GB"/>
        </w:rPr>
      </w:pPr>
    </w:p>
    <w:p w14:paraId="47BDF5CF" w14:textId="77777777" w:rsidR="00754937" w:rsidRPr="00C04797" w:rsidRDefault="00754937" w:rsidP="00754937">
      <w:pPr>
        <w:ind w:right="-720"/>
        <w:jc w:val="both"/>
        <w:rPr>
          <w:b/>
          <w:szCs w:val="22"/>
          <w:lang w:val="en-GB"/>
        </w:rPr>
      </w:pPr>
      <w:r w:rsidRPr="00C04797">
        <w:rPr>
          <w:b/>
          <w:szCs w:val="22"/>
          <w:lang w:val="en-GB"/>
        </w:rPr>
        <w:t>IMPORTANT NOTES:</w:t>
      </w:r>
    </w:p>
    <w:p w14:paraId="5D8BDCBD" w14:textId="77777777" w:rsidR="00754937" w:rsidRPr="00C04797" w:rsidRDefault="00754937" w:rsidP="00754937">
      <w:pPr>
        <w:ind w:right="-720"/>
        <w:jc w:val="both"/>
        <w:rPr>
          <w:szCs w:val="22"/>
          <w:lang w:val="en-GB"/>
        </w:rPr>
      </w:pPr>
    </w:p>
    <w:p w14:paraId="59A036FE" w14:textId="42721095" w:rsidR="00754937" w:rsidRPr="00C04797" w:rsidRDefault="00754937" w:rsidP="00754937">
      <w:pPr>
        <w:ind w:right="-720"/>
        <w:jc w:val="both"/>
        <w:rPr>
          <w:szCs w:val="22"/>
          <w:lang w:val="en-GB"/>
        </w:rPr>
      </w:pPr>
      <w:r w:rsidRPr="00C04797">
        <w:rPr>
          <w:szCs w:val="22"/>
          <w:lang w:val="en-GB"/>
        </w:rPr>
        <w:t>•</w:t>
      </w:r>
      <w:r w:rsidR="00311F21">
        <w:rPr>
          <w:szCs w:val="22"/>
          <w:lang w:val="en-GB"/>
        </w:rPr>
        <w:t xml:space="preserve"> </w:t>
      </w:r>
      <w:r w:rsidRPr="00C04797">
        <w:rPr>
          <w:b/>
          <w:szCs w:val="22"/>
          <w:lang w:val="en-GB"/>
        </w:rPr>
        <w:t>ONLY</w:t>
      </w:r>
      <w:r w:rsidRPr="00C04797">
        <w:rPr>
          <w:szCs w:val="22"/>
          <w:lang w:val="en-GB"/>
        </w:rPr>
        <w:t xml:space="preserve"> complete applications will be considered; all documents must be sent in one message.</w:t>
      </w:r>
    </w:p>
    <w:p w14:paraId="55DDBF63" w14:textId="00876A76" w:rsidR="00401586" w:rsidRPr="00754937" w:rsidRDefault="00754937" w:rsidP="00754937">
      <w:pPr>
        <w:ind w:right="-720"/>
        <w:jc w:val="both"/>
        <w:rPr>
          <w:szCs w:val="22"/>
          <w:lang w:val="en-GB"/>
        </w:rPr>
      </w:pPr>
      <w:r w:rsidRPr="00C04797">
        <w:rPr>
          <w:szCs w:val="22"/>
          <w:lang w:val="en-GB"/>
        </w:rPr>
        <w:t>•</w:t>
      </w:r>
      <w:r w:rsidR="00311F21">
        <w:rPr>
          <w:szCs w:val="22"/>
          <w:lang w:val="en-GB"/>
        </w:rPr>
        <w:t xml:space="preserve"> </w:t>
      </w:r>
      <w:r w:rsidR="00885B14" w:rsidRPr="00C04797">
        <w:rPr>
          <w:b/>
          <w:szCs w:val="22"/>
          <w:lang w:val="en-GB"/>
        </w:rPr>
        <w:t>ALL</w:t>
      </w:r>
      <w:r w:rsidR="00885B14" w:rsidRPr="00C04797">
        <w:rPr>
          <w:szCs w:val="22"/>
          <w:lang w:val="en-GB"/>
        </w:rPr>
        <w:t xml:space="preserve"> candidates will have feedback from the Human Resources office.</w:t>
      </w:r>
      <w:bookmarkEnd w:id="1"/>
    </w:p>
    <w:sectPr w:rsidR="00401586" w:rsidRPr="00754937" w:rsidSect="00754937">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7E973" w14:textId="77777777" w:rsidR="00E42520" w:rsidRDefault="00E42520">
      <w:r>
        <w:separator/>
      </w:r>
    </w:p>
  </w:endnote>
  <w:endnote w:type="continuationSeparator" w:id="0">
    <w:p w14:paraId="0E6271B5" w14:textId="77777777" w:rsidR="00E42520" w:rsidRDefault="00E42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60357" w14:textId="77777777" w:rsidR="00E42520" w:rsidRDefault="00E42520">
      <w:r>
        <w:separator/>
      </w:r>
    </w:p>
  </w:footnote>
  <w:footnote w:type="continuationSeparator" w:id="0">
    <w:p w14:paraId="0A056963" w14:textId="77777777" w:rsidR="00E42520" w:rsidRDefault="00E42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A2E1" w14:textId="77777777" w:rsidR="00754937" w:rsidRDefault="00754937">
    <w:pPr>
      <w:pStyle w:val="Header"/>
    </w:pPr>
    <w:r>
      <w:rPr>
        <w:noProof/>
        <w:lang w:val="en-GB" w:eastAsia="en-GB"/>
      </w:rPr>
      <w:drawing>
        <wp:inline distT="0" distB="0" distL="0" distR="0" wp14:anchorId="0F9A3662" wp14:editId="2A251015">
          <wp:extent cx="2041486" cy="1044146"/>
          <wp:effectExtent l="0" t="0" r="0" b="0"/>
          <wp:docPr id="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98238" cy="10731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67ED4"/>
    <w:multiLevelType w:val="hybridMultilevel"/>
    <w:tmpl w:val="0366C9E4"/>
    <w:lvl w:ilvl="0" w:tplc="9474A69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155263"/>
    <w:multiLevelType w:val="multilevel"/>
    <w:tmpl w:val="F036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062318"/>
    <w:multiLevelType w:val="hybridMultilevel"/>
    <w:tmpl w:val="17F0DAB4"/>
    <w:lvl w:ilvl="0" w:tplc="9474A69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003542"/>
    <w:multiLevelType w:val="multilevel"/>
    <w:tmpl w:val="A9B4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A34B5E"/>
    <w:multiLevelType w:val="hybridMultilevel"/>
    <w:tmpl w:val="7D8E4C9C"/>
    <w:lvl w:ilvl="0" w:tplc="EB76CE4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2760FF"/>
    <w:multiLevelType w:val="multilevel"/>
    <w:tmpl w:val="E1A4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7F3555"/>
    <w:multiLevelType w:val="multilevel"/>
    <w:tmpl w:val="9B3E0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CF6F3C"/>
    <w:multiLevelType w:val="hybridMultilevel"/>
    <w:tmpl w:val="4D9A5E88"/>
    <w:lvl w:ilvl="0" w:tplc="9474A69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B13038"/>
    <w:multiLevelType w:val="multilevel"/>
    <w:tmpl w:val="20E6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4671550">
    <w:abstractNumId w:val="3"/>
  </w:num>
  <w:num w:numId="2" w16cid:durableId="407532324">
    <w:abstractNumId w:val="6"/>
  </w:num>
  <w:num w:numId="3" w16cid:durableId="768475147">
    <w:abstractNumId w:val="8"/>
  </w:num>
  <w:num w:numId="4" w16cid:durableId="919558376">
    <w:abstractNumId w:val="4"/>
  </w:num>
  <w:num w:numId="5" w16cid:durableId="538929941">
    <w:abstractNumId w:val="0"/>
  </w:num>
  <w:num w:numId="6" w16cid:durableId="1496189444">
    <w:abstractNumId w:val="1"/>
  </w:num>
  <w:num w:numId="7" w16cid:durableId="1145467186">
    <w:abstractNumId w:val="5"/>
  </w:num>
  <w:num w:numId="8" w16cid:durableId="460197918">
    <w:abstractNumId w:val="7"/>
  </w:num>
  <w:num w:numId="9" w16cid:durableId="426775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101"/>
    <w:rsid w:val="00033101"/>
    <w:rsid w:val="00045610"/>
    <w:rsid w:val="00091661"/>
    <w:rsid w:val="000A2B81"/>
    <w:rsid w:val="000A2DDA"/>
    <w:rsid w:val="000B5354"/>
    <w:rsid w:val="000C1E7C"/>
    <w:rsid w:val="000D4526"/>
    <w:rsid w:val="000E2686"/>
    <w:rsid w:val="001127F3"/>
    <w:rsid w:val="00117D4B"/>
    <w:rsid w:val="00130B7E"/>
    <w:rsid w:val="00164394"/>
    <w:rsid w:val="00193AF1"/>
    <w:rsid w:val="001A1130"/>
    <w:rsid w:val="00270E1F"/>
    <w:rsid w:val="00276D8C"/>
    <w:rsid w:val="002F23AF"/>
    <w:rsid w:val="00311F21"/>
    <w:rsid w:val="0031491C"/>
    <w:rsid w:val="003204B9"/>
    <w:rsid w:val="00344B0B"/>
    <w:rsid w:val="00374707"/>
    <w:rsid w:val="003A4FA1"/>
    <w:rsid w:val="00401586"/>
    <w:rsid w:val="00447B75"/>
    <w:rsid w:val="00473D80"/>
    <w:rsid w:val="004A303C"/>
    <w:rsid w:val="004B450D"/>
    <w:rsid w:val="005A2570"/>
    <w:rsid w:val="005C071A"/>
    <w:rsid w:val="005D1E5E"/>
    <w:rsid w:val="00712A84"/>
    <w:rsid w:val="00754937"/>
    <w:rsid w:val="00791721"/>
    <w:rsid w:val="007C15EE"/>
    <w:rsid w:val="007E581D"/>
    <w:rsid w:val="007F195C"/>
    <w:rsid w:val="00801DD2"/>
    <w:rsid w:val="008071C0"/>
    <w:rsid w:val="00816E30"/>
    <w:rsid w:val="008538F8"/>
    <w:rsid w:val="008568F9"/>
    <w:rsid w:val="00885B14"/>
    <w:rsid w:val="008A5A4A"/>
    <w:rsid w:val="009147B8"/>
    <w:rsid w:val="009162D0"/>
    <w:rsid w:val="00923722"/>
    <w:rsid w:val="00973614"/>
    <w:rsid w:val="009A799D"/>
    <w:rsid w:val="009F4B1E"/>
    <w:rsid w:val="00A03434"/>
    <w:rsid w:val="00A217BA"/>
    <w:rsid w:val="00A51F3F"/>
    <w:rsid w:val="00A62146"/>
    <w:rsid w:val="00A97FFD"/>
    <w:rsid w:val="00B21EB3"/>
    <w:rsid w:val="00B92ACD"/>
    <w:rsid w:val="00C04797"/>
    <w:rsid w:val="00CA6EDB"/>
    <w:rsid w:val="00D305F3"/>
    <w:rsid w:val="00D45251"/>
    <w:rsid w:val="00E1489F"/>
    <w:rsid w:val="00E42520"/>
    <w:rsid w:val="00E85579"/>
    <w:rsid w:val="00EA3692"/>
    <w:rsid w:val="00F50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4BEFA"/>
  <w15:chartTrackingRefBased/>
  <w15:docId w15:val="{8F35E74B-B068-4485-8675-F441D676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7B8"/>
    <w:pPr>
      <w:spacing w:after="0" w:line="240" w:lineRule="auto"/>
    </w:pPr>
    <w:rPr>
      <w:rFonts w:ascii="Times New Roman" w:eastAsia="Times New Roman" w:hAnsi="Times New Roman" w:cs="Times New Roman"/>
      <w:kern w:val="0"/>
      <w:szCs w:val="24"/>
      <w:lang w:val="en-US"/>
      <w14:ligatures w14:val="none"/>
    </w:rPr>
  </w:style>
  <w:style w:type="paragraph" w:styleId="Heading1">
    <w:name w:val="heading 1"/>
    <w:basedOn w:val="Normal"/>
    <w:next w:val="Normal"/>
    <w:link w:val="Heading1Char"/>
    <w:uiPriority w:val="9"/>
    <w:qFormat/>
    <w:rsid w:val="0003310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03310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03310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033101"/>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lang w:val="en-GB"/>
      <w14:ligatures w14:val="standardContextual"/>
    </w:rPr>
  </w:style>
  <w:style w:type="paragraph" w:styleId="Heading5">
    <w:name w:val="heading 5"/>
    <w:basedOn w:val="Normal"/>
    <w:next w:val="Normal"/>
    <w:link w:val="Heading5Char"/>
    <w:uiPriority w:val="9"/>
    <w:semiHidden/>
    <w:unhideWhenUsed/>
    <w:qFormat/>
    <w:rsid w:val="00033101"/>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lang w:val="en-GB"/>
      <w14:ligatures w14:val="standardContextual"/>
    </w:rPr>
  </w:style>
  <w:style w:type="paragraph" w:styleId="Heading6">
    <w:name w:val="heading 6"/>
    <w:basedOn w:val="Normal"/>
    <w:next w:val="Normal"/>
    <w:link w:val="Heading6Char"/>
    <w:uiPriority w:val="9"/>
    <w:semiHidden/>
    <w:unhideWhenUsed/>
    <w:qFormat/>
    <w:rsid w:val="00033101"/>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val="en-GB"/>
      <w14:ligatures w14:val="standardContextual"/>
    </w:rPr>
  </w:style>
  <w:style w:type="paragraph" w:styleId="Heading7">
    <w:name w:val="heading 7"/>
    <w:basedOn w:val="Normal"/>
    <w:next w:val="Normal"/>
    <w:link w:val="Heading7Char"/>
    <w:uiPriority w:val="9"/>
    <w:semiHidden/>
    <w:unhideWhenUsed/>
    <w:qFormat/>
    <w:rsid w:val="00033101"/>
    <w:pPr>
      <w:keepNext/>
      <w:keepLines/>
      <w:spacing w:before="40" w:line="259" w:lineRule="auto"/>
      <w:outlineLvl w:val="6"/>
    </w:pPr>
    <w:rPr>
      <w:rFonts w:asciiTheme="minorHAnsi" w:eastAsiaTheme="majorEastAsia" w:hAnsiTheme="minorHAnsi" w:cstheme="majorBidi"/>
      <w:color w:val="595959" w:themeColor="text1" w:themeTint="A6"/>
      <w:kern w:val="2"/>
      <w:szCs w:val="22"/>
      <w:lang w:val="en-GB"/>
      <w14:ligatures w14:val="standardContextual"/>
    </w:rPr>
  </w:style>
  <w:style w:type="paragraph" w:styleId="Heading8">
    <w:name w:val="heading 8"/>
    <w:basedOn w:val="Normal"/>
    <w:next w:val="Normal"/>
    <w:link w:val="Heading8Char"/>
    <w:uiPriority w:val="9"/>
    <w:semiHidden/>
    <w:unhideWhenUsed/>
    <w:qFormat/>
    <w:rsid w:val="00033101"/>
    <w:pPr>
      <w:keepNext/>
      <w:keepLines/>
      <w:spacing w:line="259" w:lineRule="auto"/>
      <w:outlineLvl w:val="7"/>
    </w:pPr>
    <w:rPr>
      <w:rFonts w:asciiTheme="minorHAnsi" w:eastAsiaTheme="majorEastAsia" w:hAnsiTheme="minorHAnsi" w:cstheme="majorBidi"/>
      <w:i/>
      <w:iCs/>
      <w:color w:val="272727" w:themeColor="text1" w:themeTint="D8"/>
      <w:kern w:val="2"/>
      <w:szCs w:val="22"/>
      <w:lang w:val="en-GB"/>
      <w14:ligatures w14:val="standardContextual"/>
    </w:rPr>
  </w:style>
  <w:style w:type="paragraph" w:styleId="Heading9">
    <w:name w:val="heading 9"/>
    <w:basedOn w:val="Normal"/>
    <w:next w:val="Normal"/>
    <w:link w:val="Heading9Char"/>
    <w:uiPriority w:val="9"/>
    <w:semiHidden/>
    <w:unhideWhenUsed/>
    <w:qFormat/>
    <w:rsid w:val="00033101"/>
    <w:pPr>
      <w:keepNext/>
      <w:keepLines/>
      <w:spacing w:line="259" w:lineRule="auto"/>
      <w:outlineLvl w:val="8"/>
    </w:pPr>
    <w:rPr>
      <w:rFonts w:asciiTheme="minorHAnsi" w:eastAsiaTheme="majorEastAsia" w:hAnsiTheme="minorHAnsi" w:cstheme="majorBidi"/>
      <w:color w:val="272727" w:themeColor="text1" w:themeTint="D8"/>
      <w:kern w:val="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1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1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1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1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1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1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1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1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101"/>
    <w:rPr>
      <w:rFonts w:eastAsiaTheme="majorEastAsia" w:cstheme="majorBidi"/>
      <w:color w:val="272727" w:themeColor="text1" w:themeTint="D8"/>
    </w:rPr>
  </w:style>
  <w:style w:type="paragraph" w:styleId="Title">
    <w:name w:val="Title"/>
    <w:basedOn w:val="Normal"/>
    <w:next w:val="Normal"/>
    <w:link w:val="TitleChar"/>
    <w:uiPriority w:val="10"/>
    <w:qFormat/>
    <w:rsid w:val="00033101"/>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033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10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0331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101"/>
    <w:pPr>
      <w:spacing w:before="160" w:after="160" w:line="259" w:lineRule="auto"/>
      <w:jc w:val="center"/>
    </w:pPr>
    <w:rPr>
      <w:rFonts w:asciiTheme="minorHAnsi" w:eastAsiaTheme="minorHAnsi" w:hAnsiTheme="minorHAnsi" w:cstheme="minorBidi"/>
      <w:i/>
      <w:iCs/>
      <w:color w:val="404040" w:themeColor="text1" w:themeTint="BF"/>
      <w:kern w:val="2"/>
      <w:szCs w:val="22"/>
      <w:lang w:val="en-GB"/>
      <w14:ligatures w14:val="standardContextual"/>
    </w:rPr>
  </w:style>
  <w:style w:type="character" w:customStyle="1" w:styleId="QuoteChar">
    <w:name w:val="Quote Char"/>
    <w:basedOn w:val="DefaultParagraphFont"/>
    <w:link w:val="Quote"/>
    <w:uiPriority w:val="29"/>
    <w:rsid w:val="00033101"/>
    <w:rPr>
      <w:i/>
      <w:iCs/>
      <w:color w:val="404040" w:themeColor="text1" w:themeTint="BF"/>
    </w:rPr>
  </w:style>
  <w:style w:type="paragraph" w:styleId="ListParagraph">
    <w:name w:val="List Paragraph"/>
    <w:basedOn w:val="Normal"/>
    <w:uiPriority w:val="34"/>
    <w:qFormat/>
    <w:rsid w:val="009147B8"/>
    <w:pPr>
      <w:spacing w:after="160" w:line="259" w:lineRule="auto"/>
      <w:ind w:left="720"/>
      <w:contextualSpacing/>
    </w:pPr>
    <w:rPr>
      <w:rFonts w:eastAsiaTheme="minorHAnsi" w:cstheme="minorBidi"/>
      <w:kern w:val="2"/>
      <w:szCs w:val="22"/>
      <w:lang w:val="en-GB"/>
      <w14:ligatures w14:val="standardContextual"/>
    </w:rPr>
  </w:style>
  <w:style w:type="character" w:styleId="IntenseEmphasis">
    <w:name w:val="Intense Emphasis"/>
    <w:basedOn w:val="DefaultParagraphFont"/>
    <w:uiPriority w:val="21"/>
    <w:qFormat/>
    <w:rsid w:val="00033101"/>
    <w:rPr>
      <w:i/>
      <w:iCs/>
      <w:color w:val="0F4761" w:themeColor="accent1" w:themeShade="BF"/>
    </w:rPr>
  </w:style>
  <w:style w:type="paragraph" w:styleId="IntenseQuote">
    <w:name w:val="Intense Quote"/>
    <w:basedOn w:val="Normal"/>
    <w:next w:val="Normal"/>
    <w:link w:val="IntenseQuoteChar"/>
    <w:uiPriority w:val="30"/>
    <w:qFormat/>
    <w:rsid w:val="0003310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lang w:val="en-GB"/>
      <w14:ligatures w14:val="standardContextual"/>
    </w:rPr>
  </w:style>
  <w:style w:type="character" w:customStyle="1" w:styleId="IntenseQuoteChar">
    <w:name w:val="Intense Quote Char"/>
    <w:basedOn w:val="DefaultParagraphFont"/>
    <w:link w:val="IntenseQuote"/>
    <w:uiPriority w:val="30"/>
    <w:rsid w:val="00033101"/>
    <w:rPr>
      <w:i/>
      <w:iCs/>
      <w:color w:val="0F4761" w:themeColor="accent1" w:themeShade="BF"/>
    </w:rPr>
  </w:style>
  <w:style w:type="character" w:styleId="IntenseReference">
    <w:name w:val="Intense Reference"/>
    <w:basedOn w:val="DefaultParagraphFont"/>
    <w:uiPriority w:val="32"/>
    <w:qFormat/>
    <w:rsid w:val="00033101"/>
    <w:rPr>
      <w:b/>
      <w:bCs/>
      <w:smallCaps/>
      <w:color w:val="0F4761" w:themeColor="accent1" w:themeShade="BF"/>
      <w:spacing w:val="5"/>
    </w:rPr>
  </w:style>
  <w:style w:type="paragraph" w:styleId="NormalWeb">
    <w:name w:val="Normal (Web)"/>
    <w:basedOn w:val="Normal"/>
    <w:uiPriority w:val="99"/>
    <w:semiHidden/>
    <w:unhideWhenUsed/>
    <w:rsid w:val="00754937"/>
    <w:pPr>
      <w:spacing w:before="100" w:beforeAutospacing="1" w:after="100" w:afterAutospacing="1"/>
    </w:pPr>
    <w:rPr>
      <w:lang w:eastAsia="en-GB"/>
    </w:rPr>
  </w:style>
  <w:style w:type="character" w:styleId="Hyperlink">
    <w:name w:val="Hyperlink"/>
    <w:basedOn w:val="DefaultParagraphFont"/>
    <w:uiPriority w:val="99"/>
    <w:unhideWhenUsed/>
    <w:rsid w:val="00754937"/>
    <w:rPr>
      <w:color w:val="0000FF"/>
      <w:u w:val="single"/>
    </w:rPr>
  </w:style>
  <w:style w:type="character" w:styleId="Strong">
    <w:name w:val="Strong"/>
    <w:basedOn w:val="DefaultParagraphFont"/>
    <w:uiPriority w:val="22"/>
    <w:qFormat/>
    <w:rsid w:val="00754937"/>
    <w:rPr>
      <w:b/>
      <w:bCs/>
    </w:rPr>
  </w:style>
  <w:style w:type="paragraph" w:styleId="Header">
    <w:name w:val="header"/>
    <w:basedOn w:val="Normal"/>
    <w:link w:val="HeaderChar"/>
    <w:uiPriority w:val="99"/>
    <w:unhideWhenUsed/>
    <w:rsid w:val="00754937"/>
    <w:pPr>
      <w:tabs>
        <w:tab w:val="center" w:pos="4513"/>
        <w:tab w:val="right" w:pos="9026"/>
      </w:tabs>
    </w:pPr>
  </w:style>
  <w:style w:type="character" w:customStyle="1" w:styleId="HeaderChar">
    <w:name w:val="Header Char"/>
    <w:basedOn w:val="DefaultParagraphFont"/>
    <w:link w:val="Header"/>
    <w:uiPriority w:val="99"/>
    <w:rsid w:val="00754937"/>
    <w:rPr>
      <w:rFonts w:ascii="Times New Roman" w:eastAsia="Times New Roman" w:hAnsi="Times New Roman" w:cs="Times New Roman"/>
      <w:kern w:val="0"/>
      <w:sz w:val="24"/>
      <w:szCs w:val="24"/>
      <w:lang w:val="en-US"/>
      <w14:ligatures w14:val="none"/>
    </w:rPr>
  </w:style>
  <w:style w:type="character" w:styleId="UnresolvedMention">
    <w:name w:val="Unresolved Mention"/>
    <w:basedOn w:val="DefaultParagraphFont"/>
    <w:uiPriority w:val="99"/>
    <w:semiHidden/>
    <w:unhideWhenUsed/>
    <w:rsid w:val="00754937"/>
    <w:rPr>
      <w:color w:val="605E5C"/>
      <w:shd w:val="clear" w:color="auto" w:fill="E1DFDD"/>
    </w:rPr>
  </w:style>
  <w:style w:type="paragraph" w:styleId="Footer">
    <w:name w:val="footer"/>
    <w:basedOn w:val="Normal"/>
    <w:link w:val="FooterChar"/>
    <w:uiPriority w:val="99"/>
    <w:unhideWhenUsed/>
    <w:rsid w:val="00130B7E"/>
    <w:pPr>
      <w:tabs>
        <w:tab w:val="center" w:pos="4513"/>
        <w:tab w:val="right" w:pos="9026"/>
      </w:tabs>
    </w:pPr>
  </w:style>
  <w:style w:type="character" w:customStyle="1" w:styleId="FooterChar">
    <w:name w:val="Footer Char"/>
    <w:basedOn w:val="DefaultParagraphFont"/>
    <w:link w:val="Footer"/>
    <w:uiPriority w:val="99"/>
    <w:rsid w:val="00130B7E"/>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150725">
      <w:bodyDiv w:val="1"/>
      <w:marLeft w:val="0"/>
      <w:marRight w:val="0"/>
      <w:marTop w:val="0"/>
      <w:marBottom w:val="0"/>
      <w:divBdr>
        <w:top w:val="none" w:sz="0" w:space="0" w:color="auto"/>
        <w:left w:val="none" w:sz="0" w:space="0" w:color="auto"/>
        <w:bottom w:val="none" w:sz="0" w:space="0" w:color="auto"/>
        <w:right w:val="none" w:sz="0" w:space="0" w:color="auto"/>
      </w:divBdr>
    </w:div>
    <w:div w:id="1370690162">
      <w:bodyDiv w:val="1"/>
      <w:marLeft w:val="0"/>
      <w:marRight w:val="0"/>
      <w:marTop w:val="0"/>
      <w:marBottom w:val="0"/>
      <w:divBdr>
        <w:top w:val="none" w:sz="0" w:space="0" w:color="auto"/>
        <w:left w:val="none" w:sz="0" w:space="0" w:color="auto"/>
        <w:bottom w:val="none" w:sz="0" w:space="0" w:color="auto"/>
        <w:right w:val="none" w:sz="0" w:space="0" w:color="auto"/>
      </w:divBdr>
    </w:div>
    <w:div w:id="1451975255">
      <w:bodyDiv w:val="1"/>
      <w:marLeft w:val="0"/>
      <w:marRight w:val="0"/>
      <w:marTop w:val="0"/>
      <w:marBottom w:val="0"/>
      <w:divBdr>
        <w:top w:val="none" w:sz="0" w:space="0" w:color="auto"/>
        <w:left w:val="none" w:sz="0" w:space="0" w:color="auto"/>
        <w:bottom w:val="none" w:sz="0" w:space="0" w:color="auto"/>
        <w:right w:val="none" w:sz="0" w:space="0" w:color="auto"/>
      </w:divBdr>
    </w:div>
    <w:div w:id="1586962766">
      <w:bodyDiv w:val="1"/>
      <w:marLeft w:val="0"/>
      <w:marRight w:val="0"/>
      <w:marTop w:val="0"/>
      <w:marBottom w:val="0"/>
      <w:divBdr>
        <w:top w:val="none" w:sz="0" w:space="0" w:color="auto"/>
        <w:left w:val="none" w:sz="0" w:space="0" w:color="auto"/>
        <w:bottom w:val="none" w:sz="0" w:space="0" w:color="auto"/>
        <w:right w:val="none" w:sz="0" w:space="0" w:color="auto"/>
      </w:divBdr>
    </w:div>
    <w:div w:id="160203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ytold.unyt.edu.al/index.php/job-vacancies-work-with-us/" TargetMode="External"/><Relationship Id="rId3" Type="http://schemas.openxmlformats.org/officeDocument/2006/relationships/settings" Target="settings.xml"/><Relationship Id="rId7" Type="http://schemas.openxmlformats.org/officeDocument/2006/relationships/hyperlink" Target="http://www.unyt.edu.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r@unyt.edu.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Arisela Hebovija</dc:creator>
  <cp:keywords/>
  <dc:description/>
  <cp:lastModifiedBy>Arisela Hebovija</cp:lastModifiedBy>
  <cp:revision>46</cp:revision>
  <cp:lastPrinted>2025-04-29T10:37:00Z</cp:lastPrinted>
  <dcterms:created xsi:type="dcterms:W3CDTF">2024-03-27T12:39:00Z</dcterms:created>
  <dcterms:modified xsi:type="dcterms:W3CDTF">2026-04-28T09:19:00Z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497427f336986c8bb9a78a2bcbfa3a5c5d7ec8232254eab30a43349704325377</vt:lpwstr>
  </property>
</Properties>
</file>