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4A" w:rsidRPr="002E7F57" w:rsidRDefault="007A364A" w:rsidP="007A364A">
      <w:pPr>
        <w:pStyle w:val="NormalWeb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lang w:val="en-GB"/>
        </w:rPr>
      </w:pPr>
    </w:p>
    <w:p w:rsidR="007A364A" w:rsidRPr="002E7F57" w:rsidRDefault="007A364A" w:rsidP="007A364A">
      <w:pPr>
        <w:pStyle w:val="NormalWeb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lang w:val="en-GB"/>
        </w:rPr>
      </w:pPr>
      <w:r w:rsidRPr="002E7F57">
        <w:rPr>
          <w:b/>
          <w:i/>
          <w:color w:val="000000"/>
          <w:sz w:val="36"/>
          <w:szCs w:val="36"/>
          <w:lang w:val="en-GB"/>
        </w:rPr>
        <w:t>CALL FOR APPLICATIONS</w:t>
      </w:r>
    </w:p>
    <w:p w:rsidR="007A364A" w:rsidRPr="002E7F57" w:rsidRDefault="007A364A" w:rsidP="007A364A">
      <w:pPr>
        <w:pStyle w:val="NormalWeb"/>
        <w:spacing w:before="0" w:beforeAutospacing="0" w:after="0" w:afterAutospacing="0"/>
        <w:jc w:val="center"/>
        <w:rPr>
          <w:b/>
          <w:color w:val="000000"/>
          <w:sz w:val="36"/>
          <w:szCs w:val="36"/>
          <w:lang w:val="en-GB"/>
        </w:rPr>
      </w:pPr>
    </w:p>
    <w:p w:rsidR="007A364A" w:rsidRPr="002E7F57" w:rsidRDefault="007A364A" w:rsidP="007A364A">
      <w:pPr>
        <w:pStyle w:val="NormalWeb"/>
        <w:spacing w:before="0" w:beforeAutospacing="0" w:after="0" w:afterAutospacing="0"/>
        <w:jc w:val="center"/>
        <w:rPr>
          <w:b/>
          <w:color w:val="000000"/>
          <w:sz w:val="36"/>
          <w:szCs w:val="36"/>
          <w:lang w:val="en-GB"/>
        </w:rPr>
      </w:pPr>
      <w:r w:rsidRPr="002E7F57">
        <w:rPr>
          <w:b/>
          <w:color w:val="000000"/>
          <w:sz w:val="36"/>
          <w:szCs w:val="36"/>
          <w:lang w:val="en-GB"/>
        </w:rPr>
        <w:t xml:space="preserve">STUDENT EXCHANGE PROGRAMME WITH </w:t>
      </w:r>
      <w:r>
        <w:rPr>
          <w:b/>
          <w:color w:val="000000"/>
          <w:sz w:val="36"/>
          <w:szCs w:val="36"/>
          <w:u w:val="single"/>
          <w:lang w:val="en-GB"/>
        </w:rPr>
        <w:t xml:space="preserve">UNIVERSITY OF </w:t>
      </w:r>
      <w:r w:rsidR="00824086">
        <w:rPr>
          <w:b/>
          <w:color w:val="000000"/>
          <w:sz w:val="36"/>
          <w:szCs w:val="36"/>
          <w:u w:val="single"/>
          <w:lang w:val="en-GB"/>
        </w:rPr>
        <w:t>TILBURG, NETHERLANDS</w:t>
      </w:r>
    </w:p>
    <w:p w:rsidR="007A364A" w:rsidRDefault="007A364A" w:rsidP="007A364A">
      <w:pPr>
        <w:pStyle w:val="NormalWeb"/>
        <w:spacing w:before="0" w:beforeAutospacing="0" w:after="0" w:afterAutospacing="0"/>
        <w:jc w:val="both"/>
        <w:rPr>
          <w:color w:val="000000"/>
          <w:lang w:val="en-GB"/>
        </w:rPr>
      </w:pPr>
    </w:p>
    <w:p w:rsidR="007A364A" w:rsidRDefault="007A364A" w:rsidP="007A364A">
      <w:pPr>
        <w:pStyle w:val="NormalWeb"/>
        <w:spacing w:before="0" w:beforeAutospacing="0" w:after="0" w:afterAutospacing="0"/>
        <w:jc w:val="both"/>
        <w:rPr>
          <w:color w:val="000000"/>
          <w:lang w:val="en-GB"/>
        </w:rPr>
      </w:pPr>
      <w:r>
        <w:rPr>
          <w:color w:val="000000"/>
          <w:lang w:val="en-GB"/>
        </w:rPr>
        <w:t>UNYT announces that it is accepting applications from students interested to pursue a student exchange semester-long (</w:t>
      </w:r>
      <w:r w:rsidR="00DD2B75">
        <w:rPr>
          <w:b/>
          <w:color w:val="000000"/>
          <w:lang w:val="en-GB"/>
        </w:rPr>
        <w:t>FALL</w:t>
      </w:r>
      <w:r>
        <w:rPr>
          <w:b/>
          <w:color w:val="000000"/>
          <w:lang w:val="en-GB"/>
        </w:rPr>
        <w:t xml:space="preserve"> 2020</w:t>
      </w:r>
      <w:r w:rsidR="00DD2B75">
        <w:rPr>
          <w:b/>
          <w:color w:val="000000"/>
          <w:lang w:val="en-GB"/>
        </w:rPr>
        <w:t>-2021</w:t>
      </w:r>
      <w:r>
        <w:rPr>
          <w:color w:val="000000"/>
          <w:lang w:val="en-GB"/>
        </w:rPr>
        <w:t xml:space="preserve">) study at the University </w:t>
      </w:r>
      <w:r w:rsidR="00824086">
        <w:rPr>
          <w:color w:val="000000"/>
          <w:lang w:val="en-GB"/>
        </w:rPr>
        <w:t>Tilburg, Netherlands</w:t>
      </w:r>
      <w:r>
        <w:rPr>
          <w:color w:val="000000"/>
          <w:lang w:val="en-GB"/>
        </w:rPr>
        <w:t xml:space="preserve">. </w:t>
      </w:r>
    </w:p>
    <w:p w:rsidR="00824086" w:rsidRDefault="00824086" w:rsidP="007A364A">
      <w:pPr>
        <w:pStyle w:val="NormalWeb"/>
        <w:spacing w:before="0" w:beforeAutospacing="0" w:after="0" w:afterAutospacing="0"/>
        <w:jc w:val="both"/>
        <w:rPr>
          <w:color w:val="000000"/>
          <w:lang w:val="en-GB"/>
        </w:rPr>
      </w:pPr>
    </w:p>
    <w:p w:rsidR="007A364A" w:rsidRPr="006A016C" w:rsidRDefault="007A364A" w:rsidP="007A364A">
      <w:pPr>
        <w:pStyle w:val="NormalWeb"/>
        <w:shd w:val="clear" w:color="auto" w:fill="D9D9D9" w:themeFill="background1" w:themeFillShade="D9"/>
        <w:spacing w:before="0" w:beforeAutospacing="0" w:after="0" w:afterAutospacing="0"/>
        <w:jc w:val="both"/>
        <w:rPr>
          <w:b/>
          <w:color w:val="000000"/>
          <w:lang w:val="en-GB"/>
        </w:rPr>
      </w:pPr>
      <w:r w:rsidRPr="00813181">
        <w:rPr>
          <w:b/>
          <w:color w:val="000000"/>
          <w:u w:val="single"/>
          <w:lang w:val="en-GB"/>
        </w:rPr>
        <w:t>Dead-Line for Applications</w:t>
      </w:r>
      <w:r w:rsidRPr="00813181">
        <w:rPr>
          <w:b/>
          <w:color w:val="000000"/>
          <w:lang w:val="en-GB"/>
        </w:rPr>
        <w:t>:</w:t>
      </w:r>
      <w:r>
        <w:rPr>
          <w:b/>
          <w:color w:val="000000"/>
          <w:lang w:val="en-GB"/>
        </w:rPr>
        <w:t xml:space="preserve"> </w:t>
      </w:r>
      <w:r w:rsidR="00DD2B75">
        <w:rPr>
          <w:b/>
          <w:color w:val="000000"/>
          <w:sz w:val="28"/>
          <w:szCs w:val="28"/>
          <w:lang w:val="en-GB"/>
        </w:rPr>
        <w:t>April 27th</w:t>
      </w:r>
      <w:r>
        <w:rPr>
          <w:b/>
          <w:color w:val="000000"/>
          <w:sz w:val="28"/>
          <w:szCs w:val="28"/>
          <w:lang w:val="en-GB"/>
        </w:rPr>
        <w:t>,</w:t>
      </w:r>
      <w:r w:rsidR="00DD2B75">
        <w:rPr>
          <w:b/>
          <w:sz w:val="28"/>
          <w:szCs w:val="28"/>
          <w:lang w:val="en-GB"/>
        </w:rPr>
        <w:t xml:space="preserve"> 2020</w:t>
      </w:r>
      <w:r w:rsidRPr="006A016C">
        <w:rPr>
          <w:b/>
          <w:sz w:val="28"/>
          <w:szCs w:val="28"/>
          <w:lang w:val="en-GB"/>
        </w:rPr>
        <w:t>, 17.00</w:t>
      </w:r>
      <w:r w:rsidRPr="006A016C">
        <w:rPr>
          <w:b/>
          <w:lang w:val="en-GB"/>
        </w:rPr>
        <w:t>, Albanian time</w:t>
      </w:r>
    </w:p>
    <w:p w:rsidR="007A364A" w:rsidRDefault="007A364A" w:rsidP="007A364A">
      <w:pPr>
        <w:pStyle w:val="NormalWeb"/>
        <w:shd w:val="clear" w:color="auto" w:fill="D9D9D9" w:themeFill="background1" w:themeFillShade="D9"/>
        <w:spacing w:before="0" w:beforeAutospacing="0" w:after="0" w:afterAutospacing="0"/>
        <w:jc w:val="both"/>
        <w:rPr>
          <w:lang w:val="en-GB"/>
        </w:rPr>
      </w:pPr>
      <w:r>
        <w:rPr>
          <w:b/>
          <w:color w:val="000000"/>
          <w:u w:val="single"/>
          <w:lang w:val="en-GB"/>
        </w:rPr>
        <w:t>Selection Criteria &amp; their Weight</w:t>
      </w:r>
      <w:r>
        <w:rPr>
          <w:b/>
          <w:color w:val="000000"/>
          <w:lang w:val="en-GB"/>
        </w:rPr>
        <w:t>:</w:t>
      </w:r>
      <w:r>
        <w:rPr>
          <w:color w:val="000000"/>
          <w:lang w:val="en-GB"/>
        </w:rPr>
        <w:t xml:space="preserve"> </w:t>
      </w:r>
      <w:r>
        <w:rPr>
          <w:b/>
          <w:color w:val="000000"/>
          <w:lang w:val="en-GB"/>
        </w:rPr>
        <w:t>1.</w:t>
      </w:r>
      <w:r>
        <w:rPr>
          <w:color w:val="000000"/>
          <w:lang w:val="en-GB"/>
        </w:rPr>
        <w:t xml:space="preserve"> </w:t>
      </w:r>
      <w:r w:rsidRPr="006A016C">
        <w:rPr>
          <w:color w:val="000000"/>
          <w:lang w:val="en-GB"/>
        </w:rPr>
        <w:t>G.P.A:</w:t>
      </w:r>
      <w:r>
        <w:rPr>
          <w:b/>
          <w:color w:val="000000"/>
          <w:lang w:val="en-GB"/>
        </w:rPr>
        <w:t xml:space="preserve"> </w:t>
      </w:r>
      <w:r w:rsidR="00824086">
        <w:rPr>
          <w:color w:val="000000"/>
          <w:lang w:val="en-GB"/>
        </w:rPr>
        <w:t xml:space="preserve">60% (no lower than </w:t>
      </w:r>
      <w:r w:rsidR="00D94BE1">
        <w:rPr>
          <w:color w:val="000000"/>
          <w:lang w:val="en-GB"/>
        </w:rPr>
        <w:t>3</w:t>
      </w:r>
      <w:r>
        <w:rPr>
          <w:color w:val="000000"/>
          <w:lang w:val="en-GB"/>
        </w:rPr>
        <w:t xml:space="preserve">). </w:t>
      </w:r>
      <w:r>
        <w:rPr>
          <w:b/>
          <w:color w:val="000000"/>
          <w:lang w:val="en-GB"/>
        </w:rPr>
        <w:t>2.</w:t>
      </w:r>
      <w:r>
        <w:rPr>
          <w:color w:val="000000"/>
          <w:lang w:val="en-GB"/>
        </w:rPr>
        <w:t xml:space="preserve"> </w:t>
      </w:r>
      <w:r w:rsidR="00824086">
        <w:rPr>
          <w:color w:val="000000"/>
          <w:lang w:val="en-GB"/>
        </w:rPr>
        <w:t xml:space="preserve">Student of Arts and Humanities, Business Administration and Economics. </w:t>
      </w:r>
      <w:r w:rsidR="00824086" w:rsidRPr="00824086">
        <w:rPr>
          <w:b/>
          <w:color w:val="000000"/>
          <w:lang w:val="en-GB"/>
        </w:rPr>
        <w:t xml:space="preserve">3) </w:t>
      </w:r>
      <w:r w:rsidR="00824086">
        <w:rPr>
          <w:color w:val="000000"/>
          <w:lang w:val="en-GB"/>
        </w:rPr>
        <w:t>Undergraduate and Master students</w:t>
      </w:r>
      <w:r>
        <w:rPr>
          <w:color w:val="000000"/>
          <w:lang w:val="en-GB"/>
        </w:rPr>
        <w:t xml:space="preserve"> A second round of selection will be pursued by University of </w:t>
      </w:r>
      <w:r w:rsidR="00824086">
        <w:rPr>
          <w:color w:val="000000"/>
          <w:lang w:val="en-GB"/>
        </w:rPr>
        <w:t>Tilburg</w:t>
      </w:r>
      <w:r>
        <w:rPr>
          <w:color w:val="000000"/>
          <w:lang w:val="en-GB"/>
        </w:rPr>
        <w:t>.</w:t>
      </w:r>
      <w:r w:rsidR="00DD2B75">
        <w:rPr>
          <w:color w:val="000000"/>
          <w:lang w:val="en-GB"/>
        </w:rPr>
        <w:t xml:space="preserve"> </w:t>
      </w:r>
      <w:bookmarkStart w:id="0" w:name="_GoBack"/>
      <w:r w:rsidR="00DD2B75" w:rsidRPr="00D94BE1">
        <w:rPr>
          <w:b/>
          <w:color w:val="000000"/>
          <w:lang w:val="en-GB"/>
        </w:rPr>
        <w:t>4)</w:t>
      </w:r>
      <w:r w:rsidR="00DD2B75">
        <w:rPr>
          <w:color w:val="000000"/>
          <w:lang w:val="en-GB"/>
        </w:rPr>
        <w:t xml:space="preserve"> </w:t>
      </w:r>
      <w:bookmarkEnd w:id="0"/>
      <w:r w:rsidR="00DD2B75">
        <w:rPr>
          <w:color w:val="000000"/>
          <w:lang w:val="en-GB"/>
        </w:rPr>
        <w:t xml:space="preserve">The student most have conducted at least one year of full studies/ 32 or more ECTS. </w:t>
      </w:r>
    </w:p>
    <w:p w:rsidR="007A364A" w:rsidRPr="009639F2" w:rsidRDefault="007A364A" w:rsidP="007A364A">
      <w:pPr>
        <w:pStyle w:val="NormalWeb"/>
        <w:shd w:val="clear" w:color="auto" w:fill="D9D9D9" w:themeFill="background1" w:themeFillShade="D9"/>
        <w:spacing w:before="0" w:beforeAutospacing="0" w:after="0" w:afterAutospacing="0"/>
        <w:jc w:val="both"/>
        <w:rPr>
          <w:lang w:val="en-GB"/>
        </w:rPr>
      </w:pPr>
    </w:p>
    <w:p w:rsidR="007A364A" w:rsidRDefault="007A364A" w:rsidP="007A364A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Successful applicants w</w:t>
      </w:r>
      <w:r w:rsidR="00824086">
        <w:rPr>
          <w:color w:val="000000"/>
        </w:rPr>
        <w:t xml:space="preserve">ill attend a number of courses </w:t>
      </w:r>
      <w:r>
        <w:rPr>
          <w:color w:val="000000"/>
        </w:rPr>
        <w:t>to be integrated into their UNYT curriculum, in consultations with their supervisors; they will pay UNYT’s tuition fees for the equivalent number of credits.</w:t>
      </w:r>
    </w:p>
    <w:p w:rsidR="007A364A" w:rsidRDefault="007A364A" w:rsidP="007A364A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For additional information for exchange students, please visit the following site:</w:t>
      </w:r>
      <w:r w:rsidRPr="002F5263">
        <w:t xml:space="preserve"> </w:t>
      </w:r>
      <w:hyperlink r:id="rId8" w:history="1">
        <w:r w:rsidR="00824086">
          <w:rPr>
            <w:rStyle w:val="Hyperlink"/>
          </w:rPr>
          <w:t>https://www.tilburguniversity.edu/education/bachelors-programs/international-student-support</w:t>
        </w:r>
      </w:hyperlink>
    </w:p>
    <w:p w:rsidR="00824086" w:rsidRDefault="00824086" w:rsidP="007A364A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7A364A" w:rsidRPr="00A95044" w:rsidRDefault="007A364A" w:rsidP="007A364A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Frequently Asked Questions</w:t>
      </w:r>
    </w:p>
    <w:tbl>
      <w:tblPr>
        <w:tblStyle w:val="TableGrid"/>
        <w:tblW w:w="10230" w:type="dxa"/>
        <w:tblInd w:w="-8" w:type="dxa"/>
        <w:tblLook w:val="04A0" w:firstRow="1" w:lastRow="0" w:firstColumn="1" w:lastColumn="0" w:noHBand="0" w:noVBand="1"/>
      </w:tblPr>
      <w:tblGrid>
        <w:gridCol w:w="6264"/>
        <w:gridCol w:w="3966"/>
      </w:tblGrid>
      <w:tr w:rsidR="007A364A" w:rsidRPr="008548BE" w:rsidTr="007A364A">
        <w:trPr>
          <w:trHeight w:val="467"/>
        </w:trPr>
        <w:tc>
          <w:tcPr>
            <w:tcW w:w="6264" w:type="dxa"/>
          </w:tcPr>
          <w:p w:rsidR="007A364A" w:rsidRPr="008548BE" w:rsidRDefault="007A364A" w:rsidP="00D2289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548BE">
              <w:rPr>
                <w:b/>
                <w:color w:val="000000"/>
                <w:sz w:val="22"/>
                <w:szCs w:val="22"/>
              </w:rPr>
              <w:t xml:space="preserve">1. </w:t>
            </w:r>
            <w:r w:rsidRPr="008548BE">
              <w:rPr>
                <w:color w:val="000000"/>
                <w:sz w:val="22"/>
                <w:szCs w:val="22"/>
              </w:rPr>
              <w:t xml:space="preserve">For the Institute’s </w:t>
            </w:r>
            <w:r>
              <w:rPr>
                <w:color w:val="000000"/>
                <w:sz w:val="22"/>
                <w:szCs w:val="22"/>
              </w:rPr>
              <w:t xml:space="preserve">Information Sheet, please double click on this link: </w:t>
            </w:r>
          </w:p>
        </w:tc>
        <w:tc>
          <w:tcPr>
            <w:tcW w:w="3966" w:type="dxa"/>
          </w:tcPr>
          <w:p w:rsidR="007A364A" w:rsidRPr="008548BE" w:rsidRDefault="00824086" w:rsidP="00D22898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fldChar w:fldCharType="begin"/>
            </w:r>
            <w:r>
              <w:rPr>
                <w:color w:val="000000"/>
                <w:sz w:val="22"/>
                <w:szCs w:val="22"/>
              </w:rPr>
              <w:instrText xml:space="preserve"> LINK AcroExch.Document.DC "C:\\Users\\xhrami\\Desktop\\Fact Sheet Tilburg University 2020-21.pdf" "" \a \p \f 0 </w:instrText>
            </w:r>
            <w:r>
              <w:rPr>
                <w:color w:val="000000"/>
                <w:sz w:val="22"/>
                <w:szCs w:val="22"/>
              </w:rPr>
              <w:fldChar w:fldCharType="separate"/>
            </w:r>
            <w:r w:rsidR="00670478">
              <w:rPr>
                <w:color w:val="000000"/>
                <w:sz w:val="22"/>
                <w:szCs w:val="22"/>
              </w:rPr>
              <w:object w:dxaOrig="153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>
                  <v:imagedata r:id="rId9" o:title=""/>
                </v:shape>
              </w:object>
            </w:r>
            <w:r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A364A" w:rsidRPr="008548BE" w:rsidTr="007A364A">
        <w:trPr>
          <w:trHeight w:val="642"/>
        </w:trPr>
        <w:tc>
          <w:tcPr>
            <w:tcW w:w="10230" w:type="dxa"/>
            <w:gridSpan w:val="2"/>
          </w:tcPr>
          <w:p w:rsidR="007A364A" w:rsidRPr="008548BE" w:rsidRDefault="007A364A" w:rsidP="0082408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548BE">
              <w:rPr>
                <w:b/>
                <w:color w:val="000000"/>
                <w:sz w:val="22"/>
                <w:szCs w:val="22"/>
              </w:rPr>
              <w:t>4.</w:t>
            </w:r>
            <w:r w:rsidRPr="008548BE">
              <w:rPr>
                <w:color w:val="000000"/>
                <w:sz w:val="22"/>
                <w:szCs w:val="22"/>
              </w:rPr>
              <w:t xml:space="preserve"> </w:t>
            </w:r>
            <w:r w:rsidRPr="008548BE">
              <w:rPr>
                <w:b/>
                <w:color w:val="000000"/>
                <w:sz w:val="22"/>
                <w:szCs w:val="22"/>
              </w:rPr>
              <w:t>I am a successful applicant. What are the next steps?</w:t>
            </w:r>
            <w:r w:rsidRPr="008548BE">
              <w:rPr>
                <w:color w:val="000000"/>
                <w:sz w:val="22"/>
                <w:szCs w:val="22"/>
              </w:rPr>
              <w:t xml:space="preserve"> After their nomination by UNYT, </w:t>
            </w:r>
            <w:r>
              <w:t xml:space="preserve">students </w:t>
            </w:r>
            <w:r w:rsidR="00824086">
              <w:t xml:space="preserve">will be contacted by Tilburg University and they </w:t>
            </w:r>
            <w:r>
              <w:t xml:space="preserve">should apply on-line and upload the </w:t>
            </w:r>
            <w:r w:rsidR="00824086">
              <w:t>required documents.</w:t>
            </w:r>
          </w:p>
        </w:tc>
      </w:tr>
    </w:tbl>
    <w:p w:rsidR="007A364A" w:rsidRDefault="007A364A" w:rsidP="007A364A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7A364A" w:rsidRDefault="00824086" w:rsidP="007A364A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IT IS THE NOMINATION FAZE THEREFORE JUST THE FOLLOWING INFORMATIONS ARE NEEDED: </w:t>
      </w:r>
    </w:p>
    <w:p w:rsidR="00824086" w:rsidRDefault="00824086" w:rsidP="007A364A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824086" w:rsidRDefault="00DD2B75" w:rsidP="00DD2B7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CV</w:t>
      </w:r>
    </w:p>
    <w:p w:rsidR="00DD2B75" w:rsidRDefault="00DD2B75" w:rsidP="00DD2B7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Copy of Passport</w:t>
      </w:r>
    </w:p>
    <w:p w:rsidR="00DD2B75" w:rsidRDefault="00DD2B75" w:rsidP="00DD2B7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Official Transcript</w:t>
      </w:r>
    </w:p>
    <w:p w:rsidR="00DD2B75" w:rsidRDefault="00DD2B75" w:rsidP="00DD2B7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Motivational Letter</w:t>
      </w:r>
    </w:p>
    <w:p w:rsidR="00DD2B75" w:rsidRDefault="00DD2B75" w:rsidP="00DD2B7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Learning Agreement</w:t>
      </w:r>
    </w:p>
    <w:p w:rsidR="00DD2B75" w:rsidRDefault="00DD2B75" w:rsidP="007A364A">
      <w:pPr>
        <w:pStyle w:val="NormalWeb"/>
        <w:spacing w:before="0" w:beforeAutospacing="0" w:after="0" w:afterAutospacing="0"/>
        <w:jc w:val="both"/>
      </w:pPr>
    </w:p>
    <w:p w:rsidR="00DD2B75" w:rsidRDefault="00DD2B75" w:rsidP="007A364A">
      <w:pPr>
        <w:pStyle w:val="NormalWeb"/>
        <w:spacing w:before="0" w:beforeAutospacing="0" w:after="0" w:afterAutospacing="0"/>
        <w:jc w:val="both"/>
      </w:pPr>
    </w:p>
    <w:p w:rsidR="007A364A" w:rsidRDefault="00824086" w:rsidP="007A364A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t xml:space="preserve">The nomination information </w:t>
      </w:r>
      <w:r w:rsidR="007A364A">
        <w:rPr>
          <w:color w:val="000000"/>
        </w:rPr>
        <w:t xml:space="preserve">should be sent electronically to International Relations Office at </w:t>
      </w:r>
      <w:hyperlink r:id="rId10" w:history="1">
        <w:r w:rsidR="007A364A" w:rsidRPr="007D5F5C">
          <w:rPr>
            <w:rStyle w:val="Hyperlink"/>
          </w:rPr>
          <w:t>iro@unyt.edu.al</w:t>
        </w:r>
      </w:hyperlink>
      <w:r w:rsidR="007A364A">
        <w:rPr>
          <w:color w:val="000000"/>
        </w:rPr>
        <w:t xml:space="preserve">. </w:t>
      </w:r>
    </w:p>
    <w:p w:rsidR="007A364A" w:rsidRDefault="007A364A" w:rsidP="007A364A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7A364A" w:rsidRDefault="007A364A" w:rsidP="007A364A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3C38F4" w:rsidRPr="007A364A" w:rsidRDefault="007A364A" w:rsidP="007A364A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0E4AAE">
        <w:rPr>
          <w:b/>
          <w:color w:val="000000"/>
          <w:u w:val="single"/>
        </w:rPr>
        <w:t>For more information</w:t>
      </w:r>
      <w:r>
        <w:rPr>
          <w:color w:val="000000"/>
        </w:rPr>
        <w:t xml:space="preserve">, please contact Xhoi Rami at </w:t>
      </w:r>
      <w:hyperlink r:id="rId11" w:history="1">
        <w:r w:rsidRPr="00162378">
          <w:rPr>
            <w:rStyle w:val="Hyperlink"/>
          </w:rPr>
          <w:t>iro@unyt.edu.al</w:t>
        </w:r>
      </w:hyperlink>
      <w:r>
        <w:rPr>
          <w:color w:val="000000"/>
        </w:rPr>
        <w:t xml:space="preserve">. </w:t>
      </w:r>
    </w:p>
    <w:sectPr w:rsidR="003C38F4" w:rsidRPr="007A364A" w:rsidSect="00A95044">
      <w:headerReference w:type="default" r:id="rId12"/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478" w:rsidRDefault="00670478">
      <w:pPr>
        <w:spacing w:after="0" w:line="240" w:lineRule="auto"/>
      </w:pPr>
      <w:r>
        <w:separator/>
      </w:r>
    </w:p>
  </w:endnote>
  <w:endnote w:type="continuationSeparator" w:id="0">
    <w:p w:rsidR="00670478" w:rsidRDefault="0067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478" w:rsidRDefault="00670478">
      <w:pPr>
        <w:spacing w:after="0" w:line="240" w:lineRule="auto"/>
      </w:pPr>
      <w:r>
        <w:separator/>
      </w:r>
    </w:p>
  </w:footnote>
  <w:footnote w:type="continuationSeparator" w:id="0">
    <w:p w:rsidR="00670478" w:rsidRDefault="0067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8BE" w:rsidRDefault="007A364A" w:rsidP="00EE6FF2">
    <w:pPr>
      <w:pStyle w:val="Header"/>
    </w:pPr>
    <w:r>
      <w:rPr>
        <w:b/>
        <w:noProof/>
        <w:color w:val="000000"/>
        <w:sz w:val="32"/>
        <w:szCs w:val="32"/>
      </w:rPr>
      <w:drawing>
        <wp:inline distT="0" distB="0" distL="0" distR="0" wp14:anchorId="0A444ED3" wp14:editId="7990A354">
          <wp:extent cx="1503347" cy="731520"/>
          <wp:effectExtent l="0" t="0" r="1905" b="0"/>
          <wp:docPr id="3" name="Picture 3" descr="C:\Users\sosmanovic\Desktop\LOGO uny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smanovic\Desktop\LOGO uny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64" cy="750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000000"/>
        <w:sz w:val="32"/>
        <w:szCs w:val="32"/>
      </w:rPr>
      <w:t xml:space="preserve">               </w:t>
    </w:r>
    <w:r w:rsidR="00824086">
      <w:rPr>
        <w:noProof/>
      </w:rPr>
      <w:drawing>
        <wp:inline distT="0" distB="0" distL="0" distR="0">
          <wp:extent cx="1565910" cy="1057275"/>
          <wp:effectExtent l="0" t="0" r="0" b="9525"/>
          <wp:docPr id="1" name="Picture 1" descr="Rezultate imazhesh për univeristy of tilbur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zultate imazhesh për univeristy of tilburg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000000"/>
        <w:sz w:val="32"/>
        <w:szCs w:val="32"/>
      </w:rPr>
      <w:t xml:space="preserve">       </w:t>
    </w: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057EFF03" wp14:editId="7409D4CD">
          <wp:extent cx="1857282" cy="53276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260" cy="534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000000"/>
        <w:sz w:val="32"/>
        <w:szCs w:val="32"/>
      </w:rPr>
      <w:t xml:space="preserve">                                  </w:t>
    </w:r>
    <w:r>
      <w:rPr>
        <w:rFonts w:ascii="Times New Roman" w:hAnsi="Times New Roman"/>
        <w:noProof/>
        <w:sz w:val="24"/>
        <w:szCs w:val="24"/>
      </w:rPr>
      <w:t xml:space="preserve">  </w:t>
    </w:r>
    <w:r>
      <w:rPr>
        <w:b/>
        <w:noProof/>
        <w:color w:val="000000"/>
        <w:sz w:val="32"/>
        <w:szCs w:val="32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66F39"/>
    <w:multiLevelType w:val="hybridMultilevel"/>
    <w:tmpl w:val="5B04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3979"/>
    <w:multiLevelType w:val="hybridMultilevel"/>
    <w:tmpl w:val="2186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4A"/>
    <w:rsid w:val="000E3695"/>
    <w:rsid w:val="001060D8"/>
    <w:rsid w:val="00284527"/>
    <w:rsid w:val="00374EF4"/>
    <w:rsid w:val="003C38F4"/>
    <w:rsid w:val="00670478"/>
    <w:rsid w:val="00782E35"/>
    <w:rsid w:val="007A364A"/>
    <w:rsid w:val="00824086"/>
    <w:rsid w:val="009B386C"/>
    <w:rsid w:val="00D94BE1"/>
    <w:rsid w:val="00D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BEAE0B-19A2-44A3-99D6-6B70EB42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6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64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A36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A3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3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64A"/>
  </w:style>
  <w:style w:type="paragraph" w:styleId="ListParagraph">
    <w:name w:val="List Paragraph"/>
    <w:basedOn w:val="Normal"/>
    <w:uiPriority w:val="34"/>
    <w:qFormat/>
    <w:rsid w:val="008240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4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lburguniversity.edu/education/bachelors-programs/international-student-suppo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o@unyt.edu.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o@unyt.edu.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E7FE3-CC6D-41DF-A8F9-1C5D5775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Xhoi Rami</dc:creator>
  <cp:keywords/>
  <dc:description/>
  <cp:lastModifiedBy>Xhoi Rami</cp:lastModifiedBy>
  <cp:revision>7</cp:revision>
  <cp:lastPrinted>2019-10-03T10:46:00Z</cp:lastPrinted>
  <dcterms:created xsi:type="dcterms:W3CDTF">2019-10-03T10:24:00Z</dcterms:created>
  <dcterms:modified xsi:type="dcterms:W3CDTF">2020-04-17T12:19:00Z</dcterms:modified>
</cp:coreProperties>
</file>